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895" w:rsidRPr="00F316E6" w:rsidRDefault="00D21895" w:rsidP="00D21895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193112286"/>
      <w:r w:rsidRPr="00F316E6">
        <w:rPr>
          <w:rFonts w:ascii="Times New Roman" w:eastAsia="Times New Roman" w:hAnsi="Times New Roman" w:cs="Times New Roman"/>
          <w:b/>
          <w:sz w:val="24"/>
          <w:szCs w:val="24"/>
        </w:rPr>
        <w:t>Кабардино-Балкарская Республика</w:t>
      </w:r>
    </w:p>
    <w:p w:rsidR="00D21895" w:rsidRPr="00F316E6" w:rsidRDefault="00D21895" w:rsidP="00D21895">
      <w:pPr>
        <w:pBdr>
          <w:bar w:val="single" w:sz="4" w:color="auto"/>
        </w:pBd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D21895" w:rsidRPr="00F316E6" w:rsidRDefault="00D21895" w:rsidP="00D21895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sz w:val="24"/>
          <w:szCs w:val="24"/>
        </w:rPr>
        <w:t xml:space="preserve"> «Кабардино-Балкарский автомобильно-дорожный колледж»</w:t>
      </w:r>
    </w:p>
    <w:p w:rsidR="00D21895" w:rsidRPr="00F316E6" w:rsidRDefault="00D21895" w:rsidP="00D218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D21895" w:rsidRPr="00F316E6" w:rsidRDefault="00D21895" w:rsidP="00D218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D21895" w:rsidRPr="00F316E6" w:rsidRDefault="00D21895" w:rsidP="00D218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D21895" w:rsidRPr="00F316E6" w:rsidRDefault="00D21895" w:rsidP="00D218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D21895" w:rsidRPr="00F316E6" w:rsidRDefault="00D21895" w:rsidP="00D218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D21895" w:rsidRPr="00F316E6" w:rsidRDefault="00D21895" w:rsidP="00D218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D21895" w:rsidRPr="00F316E6" w:rsidRDefault="00D21895" w:rsidP="00D218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D21895" w:rsidRPr="00F316E6" w:rsidRDefault="00D21895" w:rsidP="00D218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D21895" w:rsidRPr="00F316E6" w:rsidRDefault="00D21895" w:rsidP="00D218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D21895" w:rsidRPr="00F316E6" w:rsidRDefault="00D21895" w:rsidP="00D218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D21895" w:rsidRPr="00F316E6" w:rsidRDefault="00D21895" w:rsidP="00D218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6"/>
          <w:szCs w:val="36"/>
        </w:rPr>
      </w:pPr>
      <w:r w:rsidRPr="00F316E6">
        <w:rPr>
          <w:rFonts w:ascii="Times New Roman" w:eastAsia="Times New Roman" w:hAnsi="Times New Roman" w:cs="Times New Roman"/>
          <w:b/>
          <w:caps/>
          <w:sz w:val="36"/>
          <w:szCs w:val="36"/>
        </w:rPr>
        <w:t xml:space="preserve">Рабочая ПРОГРАММа  </w:t>
      </w:r>
    </w:p>
    <w:p w:rsidR="00D21895" w:rsidRPr="00F316E6" w:rsidRDefault="00D21895" w:rsidP="00D218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F316E6">
        <w:rPr>
          <w:rFonts w:ascii="Times New Roman" w:eastAsia="Times New Roman" w:hAnsi="Times New Roman" w:cs="Times New Roman"/>
          <w:b/>
          <w:bCs/>
          <w:sz w:val="36"/>
          <w:szCs w:val="36"/>
        </w:rPr>
        <w:t>УЧЕБНОЙ ПРАКТИКИ УП 0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2</w:t>
      </w:r>
    </w:p>
    <w:p w:rsidR="00D21895" w:rsidRPr="00F316E6" w:rsidRDefault="00D21895" w:rsidP="00D218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21895" w:rsidRPr="00F316E6" w:rsidRDefault="00D21895" w:rsidP="00D218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377A3" w:rsidRPr="007377A3" w:rsidRDefault="00D21895" w:rsidP="007377A3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</w:pPr>
      <w:bookmarkStart w:id="1" w:name="_Toc174104412"/>
      <w:bookmarkStart w:id="2" w:name="_Hlk166615591"/>
      <w:r w:rsidRPr="00F316E6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  <w:t>ПМ 0</w:t>
      </w:r>
      <w:r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  <w:t>2</w:t>
      </w:r>
      <w:bookmarkEnd w:id="1"/>
      <w:bookmarkEnd w:id="2"/>
      <w:r w:rsidR="007377A3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  <w:t xml:space="preserve"> </w:t>
      </w:r>
      <w:r w:rsidR="007377A3" w:rsidRPr="007377A3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  <w:t>Ремонт механических систем и установка дополнительного оборудования на автотранспортные средства</w:t>
      </w:r>
    </w:p>
    <w:p w:rsidR="00D21895" w:rsidRPr="00F316E6" w:rsidRDefault="00D21895" w:rsidP="00D21895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</w:p>
    <w:p w:rsidR="00D21895" w:rsidRPr="00F316E6" w:rsidRDefault="00D21895" w:rsidP="00D21895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D21895" w:rsidRPr="00A21B3C" w:rsidRDefault="00D21895" w:rsidP="00D218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</w:t>
      </w:r>
      <w:r w:rsidRPr="00A21B3C">
        <w:rPr>
          <w:rFonts w:ascii="Times New Roman" w:hAnsi="Times New Roman" w:cs="Times New Roman"/>
          <w:b/>
          <w:sz w:val="28"/>
          <w:szCs w:val="28"/>
        </w:rPr>
        <w:t xml:space="preserve">  профессии: </w:t>
      </w:r>
    </w:p>
    <w:p w:rsidR="00D21895" w:rsidRPr="00A21B3C" w:rsidRDefault="00D21895" w:rsidP="00D218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1B3C">
        <w:rPr>
          <w:rFonts w:ascii="Times New Roman" w:hAnsi="Times New Roman" w:cs="Times New Roman"/>
          <w:b/>
          <w:sz w:val="28"/>
          <w:szCs w:val="28"/>
        </w:rPr>
        <w:t>23.01.17  «Мастер по ремонту и обслуживанию автомобилей»</w:t>
      </w:r>
    </w:p>
    <w:p w:rsidR="00D21895" w:rsidRPr="00F316E6" w:rsidRDefault="00D21895" w:rsidP="00D218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</w:p>
    <w:p w:rsidR="00D21895" w:rsidRPr="00F316E6" w:rsidRDefault="00D21895" w:rsidP="00D21895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D21895" w:rsidRPr="00F316E6" w:rsidRDefault="00D21895" w:rsidP="00D21895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D21895" w:rsidRPr="00F316E6" w:rsidRDefault="00D21895" w:rsidP="00D21895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D21895" w:rsidRPr="00F316E6" w:rsidRDefault="00D21895" w:rsidP="00D21895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21895" w:rsidRPr="00F316E6" w:rsidRDefault="00D21895" w:rsidP="00D21895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21895" w:rsidRPr="00F316E6" w:rsidRDefault="00D21895" w:rsidP="00D21895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21895" w:rsidRPr="00F316E6" w:rsidRDefault="00D21895" w:rsidP="00D21895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21895" w:rsidRPr="00F316E6" w:rsidRDefault="00D21895" w:rsidP="00D21895">
      <w:pPr>
        <w:spacing w:after="24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D21895" w:rsidRPr="00F316E6" w:rsidRDefault="00D21895" w:rsidP="00D218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Cs/>
          <w:sz w:val="24"/>
          <w:szCs w:val="24"/>
        </w:rPr>
        <w:t>2025г.</w:t>
      </w:r>
    </w:p>
    <w:p w:rsidR="00D21895" w:rsidRPr="00F316E6" w:rsidRDefault="00D21895" w:rsidP="00D218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1895" w:rsidRPr="00F316E6" w:rsidRDefault="00D21895" w:rsidP="00D218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D21895" w:rsidRPr="00F316E6" w:rsidSect="00D21895">
          <w:headerReference w:type="even" r:id="rId6"/>
          <w:headerReference w:type="default" r:id="rId7"/>
          <w:footerReference w:type="default" r:id="rId8"/>
          <w:headerReference w:type="first" r:id="rId9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D21895" w:rsidRPr="00F316E6" w:rsidRDefault="00D21895" w:rsidP="00D218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jc w:val="right"/>
        <w:tblLayout w:type="fixed"/>
        <w:tblLook w:val="01E0"/>
      </w:tblPr>
      <w:tblGrid>
        <w:gridCol w:w="5954"/>
        <w:gridCol w:w="3889"/>
      </w:tblGrid>
      <w:tr w:rsidR="00D21895" w:rsidRPr="00F316E6" w:rsidTr="0035426B">
        <w:trPr>
          <w:trHeight w:val="1097"/>
          <w:jc w:val="right"/>
        </w:trPr>
        <w:tc>
          <w:tcPr>
            <w:tcW w:w="5954" w:type="dxa"/>
          </w:tcPr>
          <w:p w:rsidR="00D21895" w:rsidRPr="00F316E6" w:rsidRDefault="00D21895" w:rsidP="0035426B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Рассмотрена на заседании ЦМК общепрофессиональных дисциплин </w:t>
            </w:r>
          </w:p>
          <w:p w:rsidR="00D21895" w:rsidRPr="00F316E6" w:rsidRDefault="00D21895" w:rsidP="00354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№ _____ от _____ 2025г. </w:t>
            </w:r>
          </w:p>
          <w:p w:rsidR="00D21895" w:rsidRPr="00F316E6" w:rsidRDefault="00D21895" w:rsidP="00354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Председатель: _____________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С.В. Свиридова</w:t>
            </w: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3889" w:type="dxa"/>
          </w:tcPr>
          <w:p w:rsidR="00D21895" w:rsidRPr="00F316E6" w:rsidRDefault="00D21895" w:rsidP="0035426B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>«Утверждаю»</w:t>
            </w:r>
          </w:p>
          <w:p w:rsidR="00D21895" w:rsidRPr="00F316E6" w:rsidRDefault="00D21895" w:rsidP="0035426B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УМК</w:t>
            </w:r>
          </w:p>
          <w:p w:rsidR="00D21895" w:rsidRPr="00F316E6" w:rsidRDefault="00D21895" w:rsidP="0035426B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>ГБПОУ «КБАДК»</w:t>
            </w:r>
          </w:p>
          <w:p w:rsidR="00D21895" w:rsidRPr="00F316E6" w:rsidRDefault="00D21895" w:rsidP="0035426B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 С.Ю.Какулина. </w:t>
            </w:r>
          </w:p>
        </w:tc>
      </w:tr>
    </w:tbl>
    <w:p w:rsidR="00D21895" w:rsidRPr="00F316E6" w:rsidRDefault="00D21895" w:rsidP="00D218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1895" w:rsidRPr="00F316E6" w:rsidRDefault="00D21895" w:rsidP="00D218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1895" w:rsidRPr="00E83D15" w:rsidRDefault="00D21895" w:rsidP="00D218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sz w:val="24"/>
          <w:szCs w:val="24"/>
        </w:rPr>
        <w:t>Рабочая программа учебнй практики УП 0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Pr="00E83D15">
        <w:rPr>
          <w:rFonts w:ascii="Times New Roman" w:eastAsia="Times New Roman" w:hAnsi="Times New Roman" w:cs="Times New Roman"/>
          <w:bCs/>
          <w:sz w:val="24"/>
          <w:szCs w:val="24"/>
        </w:rPr>
        <w:t>ПМ 0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="004679D3" w:rsidRPr="004679D3">
        <w:rPr>
          <w:rFonts w:ascii="Times New Roman" w:hAnsi="Times New Roman" w:cs="Times New Roman"/>
          <w:sz w:val="24"/>
        </w:rPr>
        <w:t>«</w:t>
      </w:r>
      <w:r w:rsidR="004679D3" w:rsidRPr="004679D3">
        <w:rPr>
          <w:rFonts w:ascii="Times New Roman" w:hAnsi="Times New Roman" w:cs="Times New Roman"/>
          <w:bCs/>
          <w:sz w:val="24"/>
        </w:rPr>
        <w:t>Ремонт механических систем и установка дополнительного оборудования на автотранспортные средства</w:t>
      </w:r>
      <w:r w:rsidR="004679D3" w:rsidRPr="004679D3">
        <w:rPr>
          <w:rFonts w:ascii="Times New Roman" w:hAnsi="Times New Roman" w:cs="Times New Roman"/>
          <w:sz w:val="24"/>
        </w:rPr>
        <w:t>»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составлена </w:t>
      </w:r>
      <w:r w:rsidRPr="00F316E6">
        <w:rPr>
          <w:rFonts w:ascii="Times New Roman" w:eastAsia="Times New Roman" w:hAnsi="Times New Roman" w:cs="Times New Roman"/>
          <w:bCs/>
          <w:sz w:val="24"/>
          <w:szCs w:val="24"/>
        </w:rPr>
        <w:t xml:space="preserve">в соответствии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«КБАДК», 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(протокол № 2 от 10 января 2023 г.)иутвержденнымидиректоромГБПОУ «КБАДК»  </w:t>
      </w:r>
      <w:r w:rsidRPr="00E83D15">
        <w:rPr>
          <w:rFonts w:ascii="Times New Roman" w:eastAsia="Times New Roman" w:hAnsi="Times New Roman" w:cs="Times New Roman"/>
          <w:sz w:val="24"/>
          <w:szCs w:val="24"/>
        </w:rPr>
        <w:t>по  профессии: 23.01.17  «Мастер по ремонту и обслуживанию автомобилей»</w:t>
      </w:r>
    </w:p>
    <w:p w:rsidR="00D21895" w:rsidRPr="00F316E6" w:rsidRDefault="00D21895" w:rsidP="00D218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</w:r>
    </w:p>
    <w:p w:rsidR="00D21895" w:rsidRPr="00F316E6" w:rsidRDefault="00D21895" w:rsidP="00D218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1895" w:rsidRPr="00F316E6" w:rsidRDefault="00D21895" w:rsidP="00D218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 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D21895" w:rsidRPr="00F316E6" w:rsidRDefault="00D21895" w:rsidP="00D218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1895" w:rsidRPr="00F316E6" w:rsidRDefault="00D21895" w:rsidP="00D218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sz w:val="24"/>
          <w:szCs w:val="24"/>
        </w:rPr>
        <w:t>Разработчик(и):</w:t>
      </w:r>
    </w:p>
    <w:p w:rsidR="00D21895" w:rsidRPr="004A008D" w:rsidRDefault="00D21895" w:rsidP="00D218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Хамгоков Султан Витальевич</w:t>
      </w:r>
      <w:r w:rsidRPr="004A008D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преподаватель специальных дисциплин</w:t>
      </w:r>
    </w:p>
    <w:p w:rsidR="00D21895" w:rsidRPr="00F316E6" w:rsidRDefault="00D21895" w:rsidP="00D21895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1895" w:rsidRPr="00F316E6" w:rsidRDefault="00D21895" w:rsidP="00D218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sz w:val="24"/>
          <w:szCs w:val="24"/>
        </w:rPr>
        <w:t>Рецензент(ы):</w:t>
      </w:r>
    </w:p>
    <w:p w:rsidR="00D21895" w:rsidRPr="00F316E6" w:rsidRDefault="00D21895" w:rsidP="00D21895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21895" w:rsidRPr="00F316E6" w:rsidRDefault="00D21895" w:rsidP="00D21895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21895" w:rsidRPr="00F316E6" w:rsidRDefault="00D21895" w:rsidP="00D218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D21895" w:rsidRPr="00F316E6" w:rsidSect="00D21895">
          <w:pgSz w:w="11906" w:h="16838"/>
          <w:pgMar w:top="284" w:right="851" w:bottom="284" w:left="1320" w:header="709" w:footer="709" w:gutter="0"/>
          <w:cols w:space="708"/>
          <w:titlePg/>
          <w:docGrid w:linePitch="360"/>
        </w:sectPr>
      </w:pPr>
    </w:p>
    <w:tbl>
      <w:tblPr>
        <w:tblW w:w="0" w:type="auto"/>
        <w:jc w:val="center"/>
        <w:tblLook w:val="00A0"/>
      </w:tblPr>
      <w:tblGrid>
        <w:gridCol w:w="8501"/>
        <w:gridCol w:w="1070"/>
      </w:tblGrid>
      <w:tr w:rsidR="00D21895" w:rsidRPr="00F316E6" w:rsidTr="0035426B">
        <w:trPr>
          <w:jc w:val="center"/>
        </w:trPr>
        <w:tc>
          <w:tcPr>
            <w:tcW w:w="8501" w:type="dxa"/>
            <w:vAlign w:val="center"/>
          </w:tcPr>
          <w:p w:rsidR="00D21895" w:rsidRPr="00F316E6" w:rsidRDefault="00D21895" w:rsidP="0035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070" w:type="dxa"/>
          </w:tcPr>
          <w:p w:rsidR="00D21895" w:rsidRPr="00F316E6" w:rsidRDefault="00D21895" w:rsidP="003542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Стр.</w:t>
            </w:r>
          </w:p>
        </w:tc>
      </w:tr>
      <w:tr w:rsidR="00D21895" w:rsidRPr="00F316E6" w:rsidTr="0035426B">
        <w:trPr>
          <w:jc w:val="center"/>
        </w:trPr>
        <w:tc>
          <w:tcPr>
            <w:tcW w:w="8501" w:type="dxa"/>
            <w:vAlign w:val="center"/>
          </w:tcPr>
          <w:p w:rsidR="00D21895" w:rsidRPr="00F316E6" w:rsidRDefault="00D21895" w:rsidP="003542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>1.ПАСПОРТ РАБОЧЕЙ ПРОГРАММЫ УЧЕБНОЙ ПРАКТИКИ………………</w:t>
            </w:r>
          </w:p>
        </w:tc>
        <w:tc>
          <w:tcPr>
            <w:tcW w:w="1070" w:type="dxa"/>
          </w:tcPr>
          <w:p w:rsidR="00D21895" w:rsidRPr="00F316E6" w:rsidRDefault="00D21895" w:rsidP="003542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:rsidR="00D21895" w:rsidRPr="00F316E6" w:rsidRDefault="00D21895" w:rsidP="003542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21895" w:rsidRPr="00F316E6" w:rsidTr="0035426B">
        <w:trPr>
          <w:jc w:val="center"/>
        </w:trPr>
        <w:tc>
          <w:tcPr>
            <w:tcW w:w="8501" w:type="dxa"/>
            <w:vAlign w:val="center"/>
          </w:tcPr>
          <w:p w:rsidR="00D21895" w:rsidRPr="00F316E6" w:rsidRDefault="00D21895" w:rsidP="003542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>2.РЕЗУЛЬТАТЫ ОСВОЕНИЯ ПРОГРАММЫ УЧЕБНОЙ ПРАКТИКИ…………</w:t>
            </w:r>
          </w:p>
        </w:tc>
        <w:tc>
          <w:tcPr>
            <w:tcW w:w="1070" w:type="dxa"/>
          </w:tcPr>
          <w:p w:rsidR="00D21895" w:rsidRPr="00F316E6" w:rsidRDefault="00D21895" w:rsidP="003542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D21895" w:rsidRPr="00F316E6" w:rsidRDefault="00D21895" w:rsidP="003542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  <w:p w:rsidR="00D21895" w:rsidRPr="00F316E6" w:rsidRDefault="00D21895" w:rsidP="003542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21895" w:rsidRPr="00F316E6" w:rsidTr="0035426B">
        <w:trPr>
          <w:trHeight w:val="251"/>
          <w:jc w:val="center"/>
        </w:trPr>
        <w:tc>
          <w:tcPr>
            <w:tcW w:w="8501" w:type="dxa"/>
            <w:vAlign w:val="center"/>
          </w:tcPr>
          <w:p w:rsidR="00D21895" w:rsidRPr="00F316E6" w:rsidRDefault="00D21895" w:rsidP="003542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3. СОДЕРЖАНИЕ </w:t>
            </w: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</w:t>
            </w:r>
            <w:r w:rsidRPr="00F316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ПРАКТИКИ………………………………………..</w:t>
            </w:r>
          </w:p>
        </w:tc>
        <w:tc>
          <w:tcPr>
            <w:tcW w:w="1070" w:type="dxa"/>
          </w:tcPr>
          <w:p w:rsidR="00D21895" w:rsidRPr="00F316E6" w:rsidRDefault="00D21895" w:rsidP="003542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  <w:p w:rsidR="00D21895" w:rsidRPr="00F316E6" w:rsidRDefault="00D21895" w:rsidP="003542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21895" w:rsidRPr="00F316E6" w:rsidTr="0035426B">
        <w:trPr>
          <w:jc w:val="center"/>
        </w:trPr>
        <w:tc>
          <w:tcPr>
            <w:tcW w:w="8501" w:type="dxa"/>
            <w:vAlign w:val="center"/>
          </w:tcPr>
          <w:p w:rsidR="00D21895" w:rsidRPr="00F316E6" w:rsidRDefault="00D21895" w:rsidP="003542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 МАТЕРИАЛЬНО-ТЕХНИЧЕСКОЕ ОБЕСПЕЧЕНИЕ ПРАКТИКИ……………</w:t>
            </w:r>
          </w:p>
        </w:tc>
        <w:tc>
          <w:tcPr>
            <w:tcW w:w="1070" w:type="dxa"/>
          </w:tcPr>
          <w:p w:rsidR="00D21895" w:rsidRPr="00F316E6" w:rsidRDefault="00D21895" w:rsidP="003542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</w:tbl>
    <w:p w:rsidR="00D21895" w:rsidRPr="00F316E6" w:rsidRDefault="00D21895" w:rsidP="00D218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21895" w:rsidRPr="00F316E6" w:rsidRDefault="00D21895" w:rsidP="00D218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21895" w:rsidRPr="00F316E6" w:rsidRDefault="00D21895" w:rsidP="00D218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1895" w:rsidRPr="00F316E6" w:rsidRDefault="00D21895" w:rsidP="00D218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1895" w:rsidRPr="00F316E6" w:rsidRDefault="00D21895" w:rsidP="00D218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1895" w:rsidRPr="00F316E6" w:rsidRDefault="00D21895" w:rsidP="00D218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1895" w:rsidRPr="00F316E6" w:rsidRDefault="00D21895" w:rsidP="00D218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1895" w:rsidRPr="00F316E6" w:rsidRDefault="00D21895" w:rsidP="00D218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1895" w:rsidRPr="00F316E6" w:rsidRDefault="00D21895" w:rsidP="00D218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1895" w:rsidRPr="00F316E6" w:rsidRDefault="00D21895" w:rsidP="00D218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1895" w:rsidRPr="00F316E6" w:rsidRDefault="00D21895" w:rsidP="00D218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1895" w:rsidRPr="00F316E6" w:rsidRDefault="00D21895" w:rsidP="00D218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1895" w:rsidRPr="00F316E6" w:rsidRDefault="00D21895" w:rsidP="00D218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1895" w:rsidRPr="00F316E6" w:rsidRDefault="00D21895" w:rsidP="00D218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D21895" w:rsidRPr="00F316E6" w:rsidSect="00D21895">
          <w:pgSz w:w="11906" w:h="16838"/>
          <w:pgMar w:top="284" w:right="851" w:bottom="284" w:left="1320" w:header="709" w:footer="709" w:gutter="0"/>
          <w:cols w:space="708"/>
          <w:titlePg/>
          <w:docGrid w:linePitch="360"/>
        </w:sectPr>
      </w:pPr>
    </w:p>
    <w:p w:rsidR="00D21895" w:rsidRPr="00F316E6" w:rsidRDefault="00D21895" w:rsidP="00D21895">
      <w:pPr>
        <w:keepNext/>
        <w:autoSpaceDE w:val="0"/>
        <w:autoSpaceDN w:val="0"/>
        <w:spacing w:after="0" w:line="240" w:lineRule="auto"/>
        <w:ind w:left="28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1.ПАСПОРТ РАБОЧЕЙ ПРОГРАММЫ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</w:t>
      </w:r>
      <w:r w:rsidRPr="00F316E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ПРАКТИКИ</w:t>
      </w:r>
    </w:p>
    <w:p w:rsidR="00D21895" w:rsidRPr="00F316E6" w:rsidRDefault="00D21895" w:rsidP="00D218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1895" w:rsidRPr="00F316E6" w:rsidRDefault="00D21895" w:rsidP="00D21895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sz w:val="24"/>
          <w:szCs w:val="24"/>
        </w:rPr>
        <w:t xml:space="preserve">1.1 Область применения программы </w:t>
      </w:r>
    </w:p>
    <w:p w:rsidR="00D21895" w:rsidRPr="007377A3" w:rsidRDefault="00D21895" w:rsidP="00D218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sz w:val="24"/>
          <w:szCs w:val="24"/>
        </w:rPr>
        <w:t>Рабочая  программа учебной  практики УП 0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Pr="00E83D15">
        <w:rPr>
          <w:rFonts w:ascii="Times New Roman" w:eastAsia="Times New Roman" w:hAnsi="Times New Roman" w:cs="Times New Roman"/>
          <w:bCs/>
          <w:sz w:val="24"/>
          <w:szCs w:val="24"/>
        </w:rPr>
        <w:t>ПМ 0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="004679D3" w:rsidRPr="004679D3">
        <w:rPr>
          <w:rFonts w:ascii="Times New Roman" w:hAnsi="Times New Roman" w:cs="Times New Roman"/>
          <w:sz w:val="24"/>
        </w:rPr>
        <w:t>«</w:t>
      </w:r>
      <w:r w:rsidR="004679D3" w:rsidRPr="004679D3">
        <w:rPr>
          <w:rFonts w:ascii="Times New Roman" w:hAnsi="Times New Roman" w:cs="Times New Roman"/>
          <w:bCs/>
          <w:sz w:val="24"/>
        </w:rPr>
        <w:t>Ремонт механических систем и установка дополнительного оборудования на автотранспортные средства</w:t>
      </w:r>
      <w:r w:rsidR="004679D3" w:rsidRPr="004679D3">
        <w:rPr>
          <w:rFonts w:ascii="Times New Roman" w:hAnsi="Times New Roman" w:cs="Times New Roman"/>
          <w:sz w:val="24"/>
        </w:rPr>
        <w:t>»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является частью </w:t>
      </w:r>
      <w:r>
        <w:rPr>
          <w:rFonts w:ascii="Times New Roman" w:hAnsi="Times New Roman" w:cs="Times New Roman"/>
          <w:sz w:val="24"/>
          <w:szCs w:val="24"/>
        </w:rPr>
        <w:t xml:space="preserve">ППКРС </w:t>
      </w:r>
      <w:r>
        <w:rPr>
          <w:rFonts w:ascii="Times New Roman" w:hAnsi="Times New Roman" w:cs="Times New Roman"/>
        </w:rPr>
        <w:t>в соответствии с Федеральным государственным образовательным стандартом профессии… 23.01.17  «Мастер по ремонту и обслуживанию автомобилей» (</w:t>
      </w:r>
      <w:r>
        <w:rPr>
          <w:rFonts w:ascii="Times New Roman" w:eastAsia="Times New Roman" w:hAnsi="Times New Roman" w:cs="Times New Roman"/>
        </w:rPr>
        <w:t xml:space="preserve">утв. </w:t>
      </w:r>
      <w:hyperlink r:id="rId10" w:anchor="0" w:history="1">
        <w:r>
          <w:rPr>
            <w:rStyle w:val="af2"/>
            <w:rFonts w:ascii="Times New Roman" w:eastAsia="Times New Roman" w:hAnsi="Times New Roman" w:cs="Times New Roman"/>
            <w:bCs/>
            <w:color w:val="0000FF"/>
          </w:rPr>
          <w:t>Приказ</w:t>
        </w:r>
      </w:hyperlink>
      <w:r>
        <w:rPr>
          <w:rFonts w:ascii="Times New Roman" w:eastAsia="Times New Roman" w:hAnsi="Times New Roman" w:cs="Times New Roman"/>
        </w:rPr>
        <w:t>ом</w:t>
      </w:r>
      <w:r>
        <w:rPr>
          <w:rFonts w:ascii="Times New Roman" w:eastAsia="Times New Roman" w:hAnsi="Times New Roman" w:cs="Times New Roman"/>
          <w:bCs/>
        </w:rPr>
        <w:t>Минпросвещения России от 16.08.2024 № 580.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  <w:bCs/>
        </w:rPr>
        <w:t xml:space="preserve"> (Зарегистрировано в Минюсте России 17 сентября 2024 г. № 79490) </w:t>
      </w:r>
      <w:r>
        <w:rPr>
          <w:rFonts w:ascii="Times New Roman" w:hAnsi="Times New Roman" w:cs="Times New Roman"/>
        </w:rPr>
        <w:t>в части освоения основного вида профессиональной деятельности (ВПД):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7377A3" w:rsidRPr="007377A3">
        <w:rPr>
          <w:rFonts w:ascii="Times New Roman" w:hAnsi="Times New Roman" w:cs="Times New Roman"/>
          <w:bCs/>
          <w:spacing w:val="-1"/>
        </w:rPr>
        <w:t>Ремонт механических систем и установка дополнительного оборудования на автотранспортные средства</w:t>
      </w:r>
      <w:r w:rsidRPr="007377A3">
        <w:rPr>
          <w:rFonts w:ascii="Times New Roman" w:hAnsi="Times New Roman" w:cs="Times New Roman"/>
        </w:rPr>
        <w:t>»</w:t>
      </w:r>
      <w:r w:rsidRPr="007377A3">
        <w:rPr>
          <w:rFonts w:ascii="Times New Roman" w:hAnsi="Times New Roman" w:cs="Times New Roman"/>
          <w:sz w:val="24"/>
          <w:szCs w:val="24"/>
        </w:rPr>
        <w:t xml:space="preserve"> и соответствующих общих (ОК) и профессиональных компетенций (ПК)</w:t>
      </w:r>
    </w:p>
    <w:p w:rsidR="00D21895" w:rsidRDefault="00D21895" w:rsidP="00D21895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sz w:val="24"/>
          <w:szCs w:val="24"/>
        </w:rPr>
        <w:t>1.1.1. Перечень общих компетенций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8"/>
        <w:gridCol w:w="8221"/>
      </w:tblGrid>
      <w:tr w:rsidR="00D21895" w:rsidRPr="00A21B3C" w:rsidTr="0035426B">
        <w:tc>
          <w:tcPr>
            <w:tcW w:w="1418" w:type="dxa"/>
          </w:tcPr>
          <w:p w:rsidR="00D21895" w:rsidRPr="00A21B3C" w:rsidRDefault="00D21895" w:rsidP="003542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1B3C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221" w:type="dxa"/>
          </w:tcPr>
          <w:p w:rsidR="00D21895" w:rsidRPr="00A21B3C" w:rsidRDefault="00D21895" w:rsidP="0035426B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b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D21895" w:rsidRPr="00A21B3C" w:rsidTr="0035426B">
        <w:trPr>
          <w:trHeight w:val="327"/>
        </w:trPr>
        <w:tc>
          <w:tcPr>
            <w:tcW w:w="1418" w:type="dxa"/>
          </w:tcPr>
          <w:p w:rsidR="00D21895" w:rsidRPr="00A21B3C" w:rsidRDefault="00D21895" w:rsidP="003542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1B3C">
              <w:rPr>
                <w:rFonts w:ascii="Times New Roman" w:hAnsi="Times New Roman"/>
                <w:b/>
                <w:sz w:val="24"/>
                <w:szCs w:val="24"/>
              </w:rPr>
              <w:t>ОК 01.</w:t>
            </w:r>
          </w:p>
        </w:tc>
        <w:tc>
          <w:tcPr>
            <w:tcW w:w="8221" w:type="dxa"/>
          </w:tcPr>
          <w:p w:rsidR="00D21895" w:rsidRPr="00A21B3C" w:rsidRDefault="00D21895" w:rsidP="0035426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eastAsia="Segoe UI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D21895" w:rsidRPr="00A21B3C" w:rsidTr="0035426B">
        <w:tc>
          <w:tcPr>
            <w:tcW w:w="1418" w:type="dxa"/>
          </w:tcPr>
          <w:p w:rsidR="00D21895" w:rsidRPr="00A21B3C" w:rsidRDefault="00D21895" w:rsidP="003542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1B3C">
              <w:rPr>
                <w:rFonts w:ascii="Times New Roman" w:hAnsi="Times New Roman"/>
                <w:b/>
                <w:sz w:val="24"/>
                <w:szCs w:val="24"/>
              </w:rPr>
              <w:t>ОК 02.</w:t>
            </w:r>
          </w:p>
        </w:tc>
        <w:tc>
          <w:tcPr>
            <w:tcW w:w="8221" w:type="dxa"/>
          </w:tcPr>
          <w:p w:rsidR="00D21895" w:rsidRPr="00A21B3C" w:rsidRDefault="00D21895" w:rsidP="0035426B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21B3C">
              <w:rPr>
                <w:rFonts w:ascii="Times New Roman" w:eastAsia="Segoe UI" w:hAnsi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D21895" w:rsidRPr="00A21B3C" w:rsidTr="0035426B">
        <w:tc>
          <w:tcPr>
            <w:tcW w:w="1418" w:type="dxa"/>
          </w:tcPr>
          <w:p w:rsidR="00D21895" w:rsidRPr="00A21B3C" w:rsidRDefault="00D21895" w:rsidP="003542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1B3C">
              <w:rPr>
                <w:rFonts w:ascii="Times New Roman" w:hAnsi="Times New Roman"/>
                <w:b/>
                <w:sz w:val="24"/>
                <w:szCs w:val="24"/>
              </w:rPr>
              <w:t>ОК 03.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95" w:rsidRPr="00A21B3C" w:rsidRDefault="00D21895" w:rsidP="0035426B">
            <w:pPr>
              <w:suppressAutoHyphens/>
              <w:spacing w:after="0" w:line="240" w:lineRule="auto"/>
              <w:rPr>
                <w:rFonts w:ascii="Times New Roman" w:eastAsia="Segoe UI" w:hAnsi="Times New Roman"/>
                <w:sz w:val="24"/>
                <w:szCs w:val="24"/>
              </w:rPr>
            </w:pPr>
            <w:r w:rsidRPr="00A21B3C">
              <w:rPr>
                <w:rFonts w:ascii="Times New Roman" w:eastAsia="Segoe UI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D21895" w:rsidRPr="00A21B3C" w:rsidTr="0035426B">
        <w:tc>
          <w:tcPr>
            <w:tcW w:w="1418" w:type="dxa"/>
          </w:tcPr>
          <w:p w:rsidR="00D21895" w:rsidRPr="00A21B3C" w:rsidRDefault="00D21895" w:rsidP="003542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1B3C">
              <w:rPr>
                <w:rFonts w:ascii="Times New Roman" w:hAnsi="Times New Roman"/>
                <w:b/>
                <w:sz w:val="24"/>
                <w:szCs w:val="24"/>
              </w:rPr>
              <w:t>ОК 04.</w:t>
            </w:r>
          </w:p>
        </w:tc>
        <w:tc>
          <w:tcPr>
            <w:tcW w:w="8221" w:type="dxa"/>
          </w:tcPr>
          <w:p w:rsidR="00D21895" w:rsidRPr="00A21B3C" w:rsidRDefault="00D21895" w:rsidP="0035426B">
            <w:pPr>
              <w:spacing w:after="0" w:line="240" w:lineRule="auto"/>
              <w:rPr>
                <w:rFonts w:ascii="Times New Roman" w:eastAsia="Segoe UI" w:hAnsi="Times New Roman"/>
                <w:sz w:val="24"/>
                <w:szCs w:val="24"/>
              </w:rPr>
            </w:pPr>
            <w:r w:rsidRPr="00A21B3C">
              <w:rPr>
                <w:rFonts w:ascii="Times New Roman" w:eastAsia="Segoe UI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D21895" w:rsidRPr="00A21B3C" w:rsidTr="0035426B">
        <w:tc>
          <w:tcPr>
            <w:tcW w:w="1418" w:type="dxa"/>
          </w:tcPr>
          <w:p w:rsidR="00D21895" w:rsidRPr="00A21B3C" w:rsidRDefault="00D21895" w:rsidP="003542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1B3C">
              <w:rPr>
                <w:rFonts w:ascii="Times New Roman" w:hAnsi="Times New Roman"/>
                <w:b/>
                <w:sz w:val="24"/>
                <w:szCs w:val="24"/>
              </w:rPr>
              <w:t>ОК 09.</w:t>
            </w:r>
          </w:p>
        </w:tc>
        <w:tc>
          <w:tcPr>
            <w:tcW w:w="8221" w:type="dxa"/>
          </w:tcPr>
          <w:p w:rsidR="00D21895" w:rsidRPr="00A21B3C" w:rsidRDefault="00D21895" w:rsidP="0035426B">
            <w:pPr>
              <w:spacing w:after="0" w:line="240" w:lineRule="auto"/>
              <w:rPr>
                <w:rFonts w:ascii="Times New Roman" w:eastAsia="Segoe UI" w:hAnsi="Times New Roman"/>
                <w:sz w:val="24"/>
                <w:szCs w:val="24"/>
              </w:rPr>
            </w:pPr>
            <w:r w:rsidRPr="00A21B3C">
              <w:rPr>
                <w:rFonts w:ascii="Times New Roman" w:eastAsia="Segoe UI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D21895" w:rsidRDefault="00D21895" w:rsidP="00D21895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1895" w:rsidRDefault="00D21895" w:rsidP="00D218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sz w:val="24"/>
          <w:szCs w:val="24"/>
        </w:rPr>
        <w:t>1.1.2. Перечень профессиональных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04"/>
        <w:gridCol w:w="8367"/>
      </w:tblGrid>
      <w:tr w:rsidR="004679D3" w:rsidRPr="00F718A0" w:rsidTr="00D94346">
        <w:tc>
          <w:tcPr>
            <w:tcW w:w="1204" w:type="dxa"/>
          </w:tcPr>
          <w:p w:rsidR="004679D3" w:rsidRPr="00F718A0" w:rsidRDefault="004679D3" w:rsidP="00D9434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718A0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8367" w:type="dxa"/>
          </w:tcPr>
          <w:p w:rsidR="004679D3" w:rsidRPr="00F718A0" w:rsidRDefault="004679D3" w:rsidP="00D94346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 w:rsidRPr="00F718A0">
              <w:rPr>
                <w:rFonts w:ascii="Times New Roman" w:hAnsi="Times New Roman" w:cs="Times New Roman"/>
                <w:b/>
                <w:iCs/>
              </w:rPr>
              <w:t>Наименование видов деятельности и профессиональных компетенций</w:t>
            </w:r>
          </w:p>
        </w:tc>
      </w:tr>
      <w:tr w:rsidR="004679D3" w:rsidRPr="00F718A0" w:rsidTr="00D94346">
        <w:tc>
          <w:tcPr>
            <w:tcW w:w="1204" w:type="dxa"/>
          </w:tcPr>
          <w:p w:rsidR="004679D3" w:rsidRPr="00F718A0" w:rsidRDefault="004679D3" w:rsidP="00D9434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718A0">
              <w:rPr>
                <w:rFonts w:ascii="Times New Roman" w:hAnsi="Times New Roman" w:cs="Times New Roman"/>
                <w:b/>
              </w:rPr>
              <w:t>ВД 2</w:t>
            </w:r>
          </w:p>
        </w:tc>
        <w:tc>
          <w:tcPr>
            <w:tcW w:w="8367" w:type="dxa"/>
          </w:tcPr>
          <w:p w:rsidR="004679D3" w:rsidRPr="00F718A0" w:rsidRDefault="004679D3" w:rsidP="00D94346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Ремонт механических систем и установка дополнительного оборудования на автотранспортные средства</w:t>
            </w:r>
          </w:p>
        </w:tc>
      </w:tr>
      <w:tr w:rsidR="004679D3" w:rsidRPr="00F718A0" w:rsidTr="00D94346">
        <w:tc>
          <w:tcPr>
            <w:tcW w:w="1204" w:type="dxa"/>
          </w:tcPr>
          <w:p w:rsidR="004679D3" w:rsidRPr="00F718A0" w:rsidRDefault="004679D3" w:rsidP="00D9434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718A0">
              <w:rPr>
                <w:rFonts w:ascii="Times New Roman" w:hAnsi="Times New Roman" w:cs="Times New Roman"/>
                <w:b/>
              </w:rPr>
              <w:t>ПК 2.1.</w:t>
            </w:r>
          </w:p>
        </w:tc>
        <w:tc>
          <w:tcPr>
            <w:tcW w:w="8367" w:type="dxa"/>
          </w:tcPr>
          <w:p w:rsidR="004679D3" w:rsidRPr="00F718A0" w:rsidRDefault="004679D3" w:rsidP="00D94346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Выполнять монтажные, демонтажные, регулировочные и диагностические работы механических компонентов автотранспортных средств.</w:t>
            </w:r>
          </w:p>
        </w:tc>
      </w:tr>
      <w:tr w:rsidR="004679D3" w:rsidRPr="00F718A0" w:rsidTr="00D94346">
        <w:tc>
          <w:tcPr>
            <w:tcW w:w="1204" w:type="dxa"/>
          </w:tcPr>
          <w:p w:rsidR="004679D3" w:rsidRPr="00F718A0" w:rsidRDefault="004679D3" w:rsidP="00D943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F718A0">
              <w:rPr>
                <w:rFonts w:ascii="Times New Roman" w:hAnsi="Times New Roman" w:cs="Times New Roman"/>
                <w:b/>
              </w:rPr>
              <w:t>ПК 2.2.</w:t>
            </w:r>
          </w:p>
        </w:tc>
        <w:tc>
          <w:tcPr>
            <w:tcW w:w="8367" w:type="dxa"/>
          </w:tcPr>
          <w:p w:rsidR="004679D3" w:rsidRPr="00F718A0" w:rsidRDefault="004679D3" w:rsidP="00D94346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Выполнять ремонт узлов, агрегатов и механических систем автотранспортных средств.</w:t>
            </w:r>
          </w:p>
        </w:tc>
      </w:tr>
      <w:tr w:rsidR="004679D3" w:rsidRPr="00F718A0" w:rsidTr="00D94346">
        <w:tc>
          <w:tcPr>
            <w:tcW w:w="1204" w:type="dxa"/>
          </w:tcPr>
          <w:p w:rsidR="004679D3" w:rsidRPr="00F718A0" w:rsidRDefault="004679D3" w:rsidP="00D9434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718A0">
              <w:rPr>
                <w:rFonts w:ascii="Times New Roman" w:hAnsi="Times New Roman" w:cs="Times New Roman"/>
                <w:b/>
              </w:rPr>
              <w:t>ПК 2.3.</w:t>
            </w:r>
          </w:p>
        </w:tc>
        <w:tc>
          <w:tcPr>
            <w:tcW w:w="8367" w:type="dxa"/>
          </w:tcPr>
          <w:p w:rsidR="004679D3" w:rsidRPr="00F718A0" w:rsidRDefault="004679D3" w:rsidP="00D943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Выполнять установку дополнительного оборудования на автотранспортные средства.</w:t>
            </w:r>
          </w:p>
        </w:tc>
      </w:tr>
    </w:tbl>
    <w:p w:rsidR="00D21895" w:rsidRDefault="00D21895" w:rsidP="00D218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1895" w:rsidRPr="00F316E6" w:rsidRDefault="00D21895" w:rsidP="00D218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1895" w:rsidRPr="00F316E6" w:rsidRDefault="00D21895" w:rsidP="00D218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1895" w:rsidRPr="00F316E6" w:rsidRDefault="00D21895" w:rsidP="00D218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  <w:sectPr w:rsidR="00D21895" w:rsidRPr="00F316E6" w:rsidSect="00D2189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21895" w:rsidRPr="00F316E6" w:rsidRDefault="00D21895" w:rsidP="00D218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1.1.3. </w:t>
      </w:r>
      <w:r w:rsidRPr="00F316E6">
        <w:rPr>
          <w:rFonts w:ascii="Times New Roman" w:eastAsia="Times New Roman" w:hAnsi="Times New Roman" w:cs="Times New Roman"/>
          <w:b/>
          <w:sz w:val="24"/>
          <w:szCs w:val="24"/>
        </w:rPr>
        <w:t>Требования к результатам освоения учебной практики,</w:t>
      </w:r>
    </w:p>
    <w:p w:rsidR="00D21895" w:rsidRDefault="00D21895" w:rsidP="00D218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прохождения </w:t>
      </w:r>
      <w:r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 практики 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>П 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 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в рамках профессионального модуля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ПМ 02 «</w:t>
      </w:r>
      <w:r w:rsidR="007377A3" w:rsidRPr="007377A3">
        <w:rPr>
          <w:rFonts w:ascii="Times New Roman" w:eastAsia="Times New Roman" w:hAnsi="Times New Roman" w:cs="Times New Roman"/>
          <w:bCs/>
          <w:sz w:val="24"/>
          <w:szCs w:val="24"/>
        </w:rPr>
        <w:t>Ремонт механических систем и установка дополнительного оборудования на автотранспортные средства</w:t>
      </w:r>
      <w:r w:rsidR="007377A3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8505"/>
      </w:tblGrid>
      <w:tr w:rsidR="004679D3" w:rsidRPr="00A21B3C" w:rsidTr="0035426B">
        <w:trPr>
          <w:trHeight w:val="267"/>
        </w:trPr>
        <w:tc>
          <w:tcPr>
            <w:tcW w:w="1242" w:type="dxa"/>
          </w:tcPr>
          <w:p w:rsidR="004679D3" w:rsidRPr="00A21B3C" w:rsidRDefault="004679D3" w:rsidP="004679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A21B3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Владеть навыками</w:t>
            </w:r>
          </w:p>
        </w:tc>
        <w:tc>
          <w:tcPr>
            <w:tcW w:w="8505" w:type="dxa"/>
          </w:tcPr>
          <w:p w:rsidR="004679D3" w:rsidRPr="00F718A0" w:rsidRDefault="004679D3" w:rsidP="004679D3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 xml:space="preserve">Выявление неисправностей узлов, агрегатов и механических систем автотранспортных средств </w:t>
            </w:r>
          </w:p>
          <w:p w:rsidR="004679D3" w:rsidRPr="00F718A0" w:rsidRDefault="004679D3" w:rsidP="004679D3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Демонтаж / монтаж узлов, агрегатов и механических систем автотранспортных средств.</w:t>
            </w:r>
          </w:p>
          <w:p w:rsidR="004679D3" w:rsidRPr="00F718A0" w:rsidRDefault="004679D3" w:rsidP="004679D3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Дефектовка узлов, агрегатов и механических систем автотранспортных средств</w:t>
            </w:r>
          </w:p>
          <w:p w:rsidR="004679D3" w:rsidRPr="00F718A0" w:rsidRDefault="004679D3" w:rsidP="004679D3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Восстановление работоспособности или замена узлов, агрегатов и механических систем автотранспортных средств и их компонентов</w:t>
            </w:r>
          </w:p>
          <w:p w:rsidR="004679D3" w:rsidRPr="00F718A0" w:rsidRDefault="004679D3" w:rsidP="004679D3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Регулировка узлов, агрегатов и механических систем автотранспортных средств и их компонентов</w:t>
            </w:r>
          </w:p>
          <w:p w:rsidR="004679D3" w:rsidRPr="00F718A0" w:rsidRDefault="004679D3" w:rsidP="004679D3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Обкатка узлов, агрегатов и механических систем автотранспортных средств и их компонентов после ремонта</w:t>
            </w:r>
          </w:p>
          <w:p w:rsidR="004679D3" w:rsidRPr="00F718A0" w:rsidRDefault="004679D3" w:rsidP="004679D3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Выполнение демонтажно-монтажных и разборочно-сборочных работ на автотранспортных средствах и их компонентах</w:t>
            </w:r>
          </w:p>
          <w:p w:rsidR="004679D3" w:rsidRPr="00F718A0" w:rsidRDefault="004679D3" w:rsidP="004679D3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Установка и подключение дополнительных механических и мехатронных систем на автотранспортные средства и их компоненты</w:t>
            </w:r>
          </w:p>
          <w:p w:rsidR="004679D3" w:rsidRPr="00F718A0" w:rsidRDefault="004679D3" w:rsidP="004679D3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Наладка, программирование и перепрограммирование мехатронных систем, дополнительно установленных на автотранспортные средства и их компоненты</w:t>
            </w:r>
          </w:p>
          <w:p w:rsidR="004679D3" w:rsidRPr="00F718A0" w:rsidRDefault="004679D3" w:rsidP="004679D3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Наладка механических систем, дополнительно установленных на автотранспортные средства и их компоненты</w:t>
            </w:r>
          </w:p>
          <w:p w:rsidR="004679D3" w:rsidRPr="00F718A0" w:rsidRDefault="004679D3" w:rsidP="004679D3">
            <w:pPr>
              <w:rPr>
                <w:rFonts w:ascii="Times New Roman" w:hAnsi="Times New Roman" w:cs="Times New Roman"/>
                <w:b/>
                <w:b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Разработка и формализация технологии установки, подключения и наладки дополнительных механических и мехатронных систем на автотранспортные средства и их компоненты</w:t>
            </w:r>
          </w:p>
        </w:tc>
      </w:tr>
      <w:tr w:rsidR="004679D3" w:rsidRPr="00A21B3C" w:rsidTr="0035426B">
        <w:trPr>
          <w:trHeight w:val="692"/>
        </w:trPr>
        <w:tc>
          <w:tcPr>
            <w:tcW w:w="1242" w:type="dxa"/>
          </w:tcPr>
          <w:p w:rsidR="004679D3" w:rsidRPr="00A21B3C" w:rsidRDefault="004679D3" w:rsidP="004679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A21B3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Уметь</w:t>
            </w:r>
          </w:p>
        </w:tc>
        <w:tc>
          <w:tcPr>
            <w:tcW w:w="8505" w:type="dxa"/>
          </w:tcPr>
          <w:p w:rsidR="004679D3" w:rsidRPr="00F718A0" w:rsidRDefault="004679D3" w:rsidP="004679D3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Подбирать и использовать специальные приспособления и оборудование для поиска неисправностей в узлах, агрегатах и механических системах автотранспортных средств</w:t>
            </w:r>
          </w:p>
          <w:p w:rsidR="004679D3" w:rsidRPr="00F718A0" w:rsidRDefault="004679D3" w:rsidP="004679D3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Подбирать и использовать инструменты, приспособления и оборудование для разборки/сборки узлов, агрегатов и механических систем автотранспортных средств</w:t>
            </w:r>
          </w:p>
          <w:p w:rsidR="004679D3" w:rsidRPr="00F718A0" w:rsidRDefault="004679D3" w:rsidP="004679D3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Подбирать и использовать контрольно-измерительные инструменты для определения технического состояния узлов, агрегатов и механических систем автотранспортных средств</w:t>
            </w:r>
          </w:p>
          <w:p w:rsidR="004679D3" w:rsidRPr="00F718A0" w:rsidRDefault="004679D3" w:rsidP="004679D3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 xml:space="preserve">Осуществлять установку и демонтаж узлов, агрегатов и механических систем автотранспортных средств на испытательный стенд, </w:t>
            </w:r>
          </w:p>
          <w:p w:rsidR="004679D3" w:rsidRPr="00F718A0" w:rsidRDefault="004679D3" w:rsidP="004679D3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Выполнять базовые калибровочные операции испытательных стендов для проведения тестирования узлов, агрегатов и механических систем автотранспортных средств</w:t>
            </w:r>
          </w:p>
          <w:p w:rsidR="004679D3" w:rsidRPr="00F718A0" w:rsidRDefault="004679D3" w:rsidP="004679D3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Проводить диагностику и анализировать результаты, полученные в ходе тестирования узлов, агрегатов и механических систем автотранспортных средств на испытательном стенде</w:t>
            </w:r>
          </w:p>
          <w:p w:rsidR="004679D3" w:rsidRPr="00F718A0" w:rsidRDefault="004679D3" w:rsidP="004679D3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Проводить дефектовку деталей, узлов, агрегатов и механических систем автотранспортных средств</w:t>
            </w:r>
          </w:p>
          <w:p w:rsidR="004679D3" w:rsidRPr="00F718A0" w:rsidRDefault="004679D3" w:rsidP="004679D3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Анализировать возможность восстановления и ремонта дефектной детали соответствующего узла, агрегата, механической системы автотранспортного средства</w:t>
            </w:r>
          </w:p>
          <w:p w:rsidR="004679D3" w:rsidRPr="00F718A0" w:rsidRDefault="004679D3" w:rsidP="004679D3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Проводить замену дефектной детали соответствующего узла, агрегата, механической системы автотранспортного средства на новую</w:t>
            </w:r>
          </w:p>
          <w:p w:rsidR="004679D3" w:rsidRPr="00F718A0" w:rsidRDefault="004679D3" w:rsidP="004679D3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Проводить регулировку узлов, агрегатов и механических систем автотранспортных средств</w:t>
            </w:r>
          </w:p>
          <w:p w:rsidR="004679D3" w:rsidRPr="00F718A0" w:rsidRDefault="004679D3" w:rsidP="004679D3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lastRenderedPageBreak/>
              <w:t>Проводить обкатку узлов, агрегатов и механических систем автотранспортных средств после ремонта</w:t>
            </w:r>
          </w:p>
          <w:p w:rsidR="004679D3" w:rsidRPr="00F718A0" w:rsidRDefault="004679D3" w:rsidP="004679D3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Проводить настройку потребительского оборудования автотранспортных средств после завершения работ по ремонту автотранспортных средств и их компонентов</w:t>
            </w:r>
          </w:p>
          <w:p w:rsidR="004679D3" w:rsidRPr="00F718A0" w:rsidRDefault="004679D3" w:rsidP="004679D3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Пользоваться справочными материалами и технической документацией по техническому обслуживанию и ремонту автотранспортных средств и их компонентов</w:t>
            </w:r>
          </w:p>
          <w:p w:rsidR="004679D3" w:rsidRPr="00F718A0" w:rsidRDefault="004679D3" w:rsidP="004679D3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Выполнять разборочно-сборочные операции узлов, агрегатов и механических систем автотранспортных средств и их компонентов в соответствии с технологией завода-изготовителя</w:t>
            </w:r>
          </w:p>
          <w:p w:rsidR="004679D3" w:rsidRPr="00F718A0" w:rsidRDefault="004679D3" w:rsidP="004679D3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Выполнять визуальную и инструментальную диагностику состояния деталей и сборочных единиц узлов, агрегатов и механических систем автотранспортных средств и их компонентов в соответствии с технологией завода-изготовителя</w:t>
            </w:r>
          </w:p>
          <w:p w:rsidR="004679D3" w:rsidRPr="00F718A0" w:rsidRDefault="004679D3" w:rsidP="004679D3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Анализировать итоги визуальной и инструментальной диагностики состояния деталей и сборочных единиц узлов, агрегатов и механических систем автотранспортных средств и их компонентов в соответствии с технологией завода-изготовителя</w:t>
            </w:r>
          </w:p>
          <w:p w:rsidR="004679D3" w:rsidRPr="00F718A0" w:rsidRDefault="004679D3" w:rsidP="004679D3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Подбирать детали и сборочные единицы для замены неисправных компонентов по итогам анализа их технического состояния</w:t>
            </w:r>
          </w:p>
          <w:p w:rsidR="004679D3" w:rsidRPr="00F718A0" w:rsidRDefault="004679D3" w:rsidP="004679D3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Подбирать и использовать инструменты, приспособления и оборудование для выполнения ремонта узлов, агрегатов и механических систем автотранспортных средств и их компонентов</w:t>
            </w:r>
          </w:p>
          <w:p w:rsidR="004679D3" w:rsidRPr="00F718A0" w:rsidRDefault="004679D3" w:rsidP="004679D3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Подбирать и использовать специальные приспособления и оборудование для ремонта узлов, агрегатов и механических систем автотранспортных средств и их компонентов</w:t>
            </w:r>
          </w:p>
          <w:p w:rsidR="004679D3" w:rsidRPr="00F718A0" w:rsidRDefault="004679D3" w:rsidP="004679D3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 xml:space="preserve">Составлять технологический процесс по восстановлению и ремонту узлов, агрегатов и механических систем автотранспортных средств и их компонентов </w:t>
            </w:r>
          </w:p>
          <w:p w:rsidR="004679D3" w:rsidRPr="00F718A0" w:rsidRDefault="004679D3" w:rsidP="004679D3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Пользоваться справочными материалами и нормативной документацией по ремонту узлов, агрегатов и механических систем автотранспортных средств и их компонентов</w:t>
            </w:r>
          </w:p>
          <w:p w:rsidR="004679D3" w:rsidRPr="00F718A0" w:rsidRDefault="004679D3" w:rsidP="004679D3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Регулировать узлы, агрегаты и механические системы автотранспортных средств и их компонентов в процессе проведения ремонтных работ</w:t>
            </w:r>
          </w:p>
          <w:p w:rsidR="004679D3" w:rsidRPr="00F718A0" w:rsidRDefault="004679D3" w:rsidP="004679D3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Выбирать методику обкатки и проводить обкатку отремонтированных узлов, агрегатов и механических систем автотранспортных средств и их компонентов по итогам проведенных ремонтных работ</w:t>
            </w:r>
          </w:p>
          <w:p w:rsidR="004679D3" w:rsidRPr="00F718A0" w:rsidRDefault="004679D3" w:rsidP="004679D3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Выполнять поиск и пользоваться технической документации на бумажных и электронных носителях организации-изготовителя автотранспортного средства и организации-изготовителя дополнительных механических и мехатронных систем, устанавливаемых на автотранспортные средства и их компоненты</w:t>
            </w:r>
          </w:p>
          <w:p w:rsidR="004679D3" w:rsidRPr="00F718A0" w:rsidRDefault="004679D3" w:rsidP="004679D3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Выполнять демонтажно-монтажные, разборочно-сборочные, слесарные и соединительные работы при установке и подключении дополнительных механических и мехатронных систем на автотранспортные средства и их компоненты</w:t>
            </w:r>
          </w:p>
          <w:p w:rsidR="004679D3" w:rsidRPr="00F718A0" w:rsidRDefault="004679D3" w:rsidP="004679D3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Применять стандартное и специализированное программное обеспечение в ходе установки, наладки и программирования   дополнительных механических и мехатронных систем на автотранспортные средства и их компоненты</w:t>
            </w:r>
          </w:p>
          <w:p w:rsidR="004679D3" w:rsidRPr="00F718A0" w:rsidRDefault="004679D3" w:rsidP="004679D3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Проводить контрольно-измерительные операции с применением измерительного, диагностического оборудования и специальной оснастки</w:t>
            </w:r>
          </w:p>
          <w:p w:rsidR="004679D3" w:rsidRPr="00F718A0" w:rsidRDefault="004679D3" w:rsidP="004679D3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 xml:space="preserve">Пользоваться слесарным, измерительным и специализированным инструментом </w:t>
            </w:r>
          </w:p>
          <w:p w:rsidR="004679D3" w:rsidRPr="00F718A0" w:rsidRDefault="004679D3" w:rsidP="004679D3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Осуществлять наладку дополнительно установленных механических и мехатронных систем</w:t>
            </w:r>
          </w:p>
          <w:p w:rsidR="004679D3" w:rsidRPr="00F718A0" w:rsidRDefault="004679D3" w:rsidP="004679D3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Документировать технологический процесс установки и подключения дополнительных механических и мехатронных систем автотранспортных</w:t>
            </w:r>
            <w:r w:rsidR="007377A3">
              <w:rPr>
                <w:rFonts w:ascii="Times New Roman" w:hAnsi="Times New Roman" w:cs="Times New Roman"/>
                <w:iCs/>
              </w:rPr>
              <w:t xml:space="preserve"> </w:t>
            </w:r>
            <w:r w:rsidRPr="00F718A0">
              <w:rPr>
                <w:rFonts w:ascii="Times New Roman" w:hAnsi="Times New Roman" w:cs="Times New Roman"/>
                <w:iCs/>
              </w:rPr>
              <w:t>средств и их компонентов</w:t>
            </w:r>
          </w:p>
          <w:p w:rsidR="004679D3" w:rsidRPr="00F718A0" w:rsidRDefault="004679D3" w:rsidP="004679D3">
            <w:pPr>
              <w:suppressAutoHyphens/>
              <w:contextualSpacing/>
              <w:rPr>
                <w:rFonts w:ascii="Times New Roman" w:hAnsi="Times New Roman" w:cs="Times New Roman"/>
                <w:iCs/>
              </w:rPr>
            </w:pPr>
            <w:r w:rsidRPr="00F718A0">
              <w:rPr>
                <w:rFonts w:ascii="Times New Roman" w:hAnsi="Times New Roman" w:cs="Times New Roman"/>
                <w:iCs/>
              </w:rPr>
              <w:t>Осуществлять контроль качества выполненных работ</w:t>
            </w:r>
          </w:p>
          <w:p w:rsidR="004679D3" w:rsidRPr="00A21B3C" w:rsidRDefault="004679D3" w:rsidP="004679D3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F718A0">
              <w:rPr>
                <w:rFonts w:ascii="Times New Roman" w:hAnsi="Times New Roman" w:cs="Times New Roman"/>
                <w:iCs/>
              </w:rPr>
              <w:lastRenderedPageBreak/>
              <w:t>Консультировать работников организации по вопросам, связанным с особенностями работы и эксплуатации, дополнительно установленных на автотранспортных средствах и их компонентах механических и мехатронных системах</w:t>
            </w:r>
          </w:p>
        </w:tc>
      </w:tr>
      <w:tr w:rsidR="004679D3" w:rsidRPr="00A21B3C" w:rsidTr="0035426B">
        <w:trPr>
          <w:trHeight w:val="296"/>
        </w:trPr>
        <w:tc>
          <w:tcPr>
            <w:tcW w:w="1242" w:type="dxa"/>
          </w:tcPr>
          <w:p w:rsidR="004679D3" w:rsidRPr="00A21B3C" w:rsidRDefault="004679D3" w:rsidP="004679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A21B3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 xml:space="preserve">Знать </w:t>
            </w:r>
          </w:p>
        </w:tc>
        <w:tc>
          <w:tcPr>
            <w:tcW w:w="8505" w:type="dxa"/>
          </w:tcPr>
          <w:p w:rsidR="004679D3" w:rsidRPr="004679D3" w:rsidRDefault="004679D3" w:rsidP="004679D3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4679D3">
              <w:rPr>
                <w:rFonts w:ascii="Times New Roman" w:hAnsi="Times New Roman"/>
                <w:iCs/>
                <w:sz w:val="24"/>
                <w:szCs w:val="24"/>
              </w:rPr>
              <w:t>Общее устройство, конструктивные особенности и принцип действия агрегатов, механизмов и механических систем автотранспортных средств и их компонентов</w:t>
            </w:r>
          </w:p>
          <w:p w:rsidR="004679D3" w:rsidRPr="004679D3" w:rsidRDefault="004679D3" w:rsidP="004679D3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4679D3">
              <w:rPr>
                <w:rFonts w:ascii="Times New Roman" w:hAnsi="Times New Roman"/>
                <w:iCs/>
                <w:sz w:val="24"/>
                <w:szCs w:val="24"/>
              </w:rPr>
              <w:t>Назначение и правила применения ручного слесарно-монтажного, пневматического и электрического инструмента, универсальных и специальных приспособлений, применяемых в процессе выполнения работ по диагностике, снятию и установке агрегатов, механизмов и механических систем автотранспортных средств и их компонентов</w:t>
            </w:r>
          </w:p>
          <w:p w:rsidR="004679D3" w:rsidRPr="004679D3" w:rsidRDefault="004679D3" w:rsidP="004679D3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4679D3">
              <w:rPr>
                <w:rFonts w:ascii="Times New Roman" w:hAnsi="Times New Roman"/>
                <w:iCs/>
                <w:sz w:val="24"/>
                <w:szCs w:val="24"/>
              </w:rPr>
              <w:t>Технология проведения измерений контрольно-измерительным инструментом и оборудованием, применяемым в процессе выполнения работ по диагностике агрегатов, механических систем, механизмов и узлов автотранспортных средств и их компонентов</w:t>
            </w:r>
          </w:p>
          <w:p w:rsidR="004679D3" w:rsidRPr="004679D3" w:rsidRDefault="004679D3" w:rsidP="004679D3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4679D3">
              <w:rPr>
                <w:rFonts w:ascii="Times New Roman" w:hAnsi="Times New Roman"/>
                <w:iCs/>
                <w:sz w:val="24"/>
                <w:szCs w:val="24"/>
              </w:rPr>
              <w:t>Технология проведения слесарных работ</w:t>
            </w:r>
          </w:p>
          <w:p w:rsidR="004679D3" w:rsidRPr="004679D3" w:rsidRDefault="004679D3" w:rsidP="004679D3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4679D3">
              <w:rPr>
                <w:rFonts w:ascii="Times New Roman" w:hAnsi="Times New Roman"/>
                <w:iCs/>
                <w:sz w:val="24"/>
                <w:szCs w:val="24"/>
              </w:rPr>
              <w:t>Правила охраны труда и техники безопасности</w:t>
            </w:r>
          </w:p>
          <w:p w:rsidR="004679D3" w:rsidRPr="004679D3" w:rsidRDefault="004679D3" w:rsidP="004679D3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4679D3">
              <w:rPr>
                <w:rFonts w:ascii="Times New Roman" w:hAnsi="Times New Roman"/>
                <w:iCs/>
                <w:sz w:val="24"/>
                <w:szCs w:val="24"/>
              </w:rPr>
              <w:t>Методы проверки герметичности систем автотранспортных средств и их компонентов</w:t>
            </w:r>
          </w:p>
          <w:p w:rsidR="004679D3" w:rsidRPr="004679D3" w:rsidRDefault="004679D3" w:rsidP="004679D3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4679D3">
              <w:rPr>
                <w:rFonts w:ascii="Times New Roman" w:hAnsi="Times New Roman"/>
                <w:iCs/>
                <w:sz w:val="24"/>
                <w:szCs w:val="24"/>
              </w:rPr>
              <w:t>Принцип действия и правила применения диагностического оборудования, предназначенного для диагностики узлов, агрегатов и систем автотранспортных средств и их компонентов</w:t>
            </w:r>
          </w:p>
          <w:p w:rsidR="004679D3" w:rsidRPr="004679D3" w:rsidRDefault="004679D3" w:rsidP="004679D3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4679D3">
              <w:rPr>
                <w:rFonts w:ascii="Times New Roman" w:hAnsi="Times New Roman"/>
                <w:iCs/>
                <w:sz w:val="24"/>
                <w:szCs w:val="24"/>
              </w:rPr>
              <w:t>Методики проведения тестирования узлов, агрегатов и механических систем автотранспортных средств и их компонентов</w:t>
            </w:r>
          </w:p>
          <w:p w:rsidR="004679D3" w:rsidRPr="004679D3" w:rsidRDefault="004679D3" w:rsidP="004679D3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4679D3">
              <w:rPr>
                <w:rFonts w:ascii="Times New Roman" w:hAnsi="Times New Roman"/>
                <w:iCs/>
                <w:sz w:val="24"/>
                <w:szCs w:val="24"/>
              </w:rPr>
              <w:t>Наименование, назначение и маркировка технических жидкостей, технических газов, смазок, моющих составов, горюче-смазочных материалов и правила их применения и взаимозаменяемости, в том числе в зависимости от сезона</w:t>
            </w:r>
          </w:p>
          <w:p w:rsidR="004679D3" w:rsidRPr="004679D3" w:rsidRDefault="004679D3" w:rsidP="004679D3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4679D3">
              <w:rPr>
                <w:rFonts w:ascii="Times New Roman" w:hAnsi="Times New Roman"/>
                <w:iCs/>
                <w:sz w:val="24"/>
                <w:szCs w:val="24"/>
              </w:rPr>
              <w:t>Методы дефектовки деталей узлов, агрегатов и механических систем автотранспортных средств их компонентов</w:t>
            </w:r>
          </w:p>
          <w:p w:rsidR="004679D3" w:rsidRPr="004679D3" w:rsidRDefault="004679D3" w:rsidP="004679D3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4679D3">
              <w:rPr>
                <w:rFonts w:ascii="Times New Roman" w:hAnsi="Times New Roman"/>
                <w:iCs/>
                <w:sz w:val="24"/>
                <w:szCs w:val="24"/>
              </w:rPr>
              <w:t>Правила работы с бумажными и электронными версиями технической документации организации-изготовителя автотранспортных средств</w:t>
            </w:r>
          </w:p>
          <w:p w:rsidR="004679D3" w:rsidRPr="004679D3" w:rsidRDefault="004679D3" w:rsidP="004679D3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4679D3">
              <w:rPr>
                <w:rFonts w:ascii="Times New Roman" w:hAnsi="Times New Roman"/>
                <w:iCs/>
                <w:sz w:val="24"/>
                <w:szCs w:val="24"/>
              </w:rPr>
              <w:t xml:space="preserve">Методики проведения диагностики состояния деталей и сборочных единиц узлов, агрегатов и механических систем автотранспортных средств и их компонентов </w:t>
            </w:r>
          </w:p>
          <w:p w:rsidR="004679D3" w:rsidRPr="004679D3" w:rsidRDefault="004679D3" w:rsidP="004679D3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4679D3">
              <w:rPr>
                <w:rFonts w:ascii="Times New Roman" w:hAnsi="Times New Roman"/>
                <w:iCs/>
                <w:sz w:val="24"/>
                <w:szCs w:val="24"/>
              </w:rPr>
              <w:t>Особенности подбора и использования диагностического оборудования в ходе проведения диагностики состояния деталей и сборочных единиц узлов, агрегатов и механических систем автотранспортных средств и их компонентов</w:t>
            </w:r>
          </w:p>
          <w:p w:rsidR="004679D3" w:rsidRPr="004679D3" w:rsidRDefault="004679D3" w:rsidP="004679D3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4679D3">
              <w:rPr>
                <w:rFonts w:ascii="Times New Roman" w:hAnsi="Times New Roman"/>
                <w:iCs/>
                <w:sz w:val="24"/>
                <w:szCs w:val="24"/>
              </w:rPr>
              <w:t>Назначение и правила работы с бумажными и электронными версиями технической документации организации-изготовителя автотранспортных средств</w:t>
            </w:r>
          </w:p>
          <w:p w:rsidR="004679D3" w:rsidRPr="004679D3" w:rsidRDefault="004679D3" w:rsidP="004679D3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4679D3">
              <w:rPr>
                <w:rFonts w:ascii="Times New Roman" w:hAnsi="Times New Roman"/>
                <w:iCs/>
                <w:sz w:val="24"/>
                <w:szCs w:val="24"/>
              </w:rPr>
              <w:t>Устройство и особенности конструкции узлов, агрегатов и механических систем автотранспортных средств и их компонентов</w:t>
            </w:r>
          </w:p>
          <w:p w:rsidR="004679D3" w:rsidRPr="004679D3" w:rsidRDefault="004679D3" w:rsidP="004679D3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4679D3">
              <w:rPr>
                <w:rFonts w:ascii="Times New Roman" w:hAnsi="Times New Roman"/>
                <w:iCs/>
                <w:sz w:val="24"/>
                <w:szCs w:val="24"/>
              </w:rPr>
              <w:t>Методика обновления программного обеспечения электронного оборудования, используемого в ходе проведения ремонтных работ узлов, агрегатов и механических систем автотранспортных средств и их компонентов</w:t>
            </w:r>
          </w:p>
          <w:p w:rsidR="004679D3" w:rsidRPr="004679D3" w:rsidRDefault="004679D3" w:rsidP="004679D3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4679D3">
              <w:rPr>
                <w:rFonts w:ascii="Times New Roman" w:hAnsi="Times New Roman"/>
                <w:iCs/>
                <w:sz w:val="24"/>
                <w:szCs w:val="24"/>
              </w:rPr>
              <w:t>Технология обновления программного обеспечения диагностических программных продуктов</w:t>
            </w:r>
          </w:p>
          <w:p w:rsidR="004679D3" w:rsidRPr="004679D3" w:rsidRDefault="004679D3" w:rsidP="004679D3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4679D3">
              <w:rPr>
                <w:rFonts w:ascii="Times New Roman" w:hAnsi="Times New Roman"/>
                <w:iCs/>
                <w:sz w:val="24"/>
                <w:szCs w:val="24"/>
              </w:rPr>
              <w:t>Применяемость масел, технических жидкостей, технических газов и смазок в ходе проведения ремонтных работ</w:t>
            </w:r>
          </w:p>
          <w:p w:rsidR="004679D3" w:rsidRPr="004679D3" w:rsidRDefault="004679D3" w:rsidP="004679D3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4679D3">
              <w:rPr>
                <w:rFonts w:ascii="Times New Roman" w:hAnsi="Times New Roman"/>
                <w:iCs/>
                <w:sz w:val="24"/>
                <w:szCs w:val="24"/>
              </w:rPr>
              <w:t xml:space="preserve">Приемы проведения ремонтных работ в соответствии с технологией организации-изготовителя </w:t>
            </w:r>
          </w:p>
          <w:p w:rsidR="004679D3" w:rsidRPr="004679D3" w:rsidRDefault="004679D3" w:rsidP="004679D3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4679D3">
              <w:rPr>
                <w:rFonts w:ascii="Times New Roman" w:hAnsi="Times New Roman"/>
                <w:iCs/>
                <w:sz w:val="24"/>
                <w:szCs w:val="24"/>
              </w:rPr>
              <w:t xml:space="preserve">Методы обкатки узлов, агрегатов и механических систем автотранспортных </w:t>
            </w:r>
            <w:r w:rsidRPr="004679D3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средств и их компонентов</w:t>
            </w:r>
          </w:p>
          <w:p w:rsidR="004679D3" w:rsidRPr="004679D3" w:rsidRDefault="004679D3" w:rsidP="004679D3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4679D3">
              <w:rPr>
                <w:rFonts w:ascii="Times New Roman" w:hAnsi="Times New Roman"/>
                <w:iCs/>
                <w:sz w:val="24"/>
                <w:szCs w:val="24"/>
              </w:rPr>
              <w:t>Техника безопасности при проведении работ по установке дополнительных механических и мехатронных систем на автотранспортные средства и их компоненты</w:t>
            </w:r>
          </w:p>
          <w:p w:rsidR="004679D3" w:rsidRPr="004679D3" w:rsidRDefault="004679D3" w:rsidP="004679D3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4679D3">
              <w:rPr>
                <w:rFonts w:ascii="Times New Roman" w:hAnsi="Times New Roman"/>
                <w:iCs/>
                <w:sz w:val="24"/>
                <w:szCs w:val="24"/>
              </w:rPr>
              <w:t>Правила работы с измерительным, слесарным и специализированным инструментом и оборудованием</w:t>
            </w:r>
          </w:p>
          <w:p w:rsidR="004679D3" w:rsidRPr="004679D3" w:rsidRDefault="004679D3" w:rsidP="004679D3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4679D3">
              <w:rPr>
                <w:rFonts w:ascii="Times New Roman" w:hAnsi="Times New Roman"/>
                <w:iCs/>
                <w:sz w:val="24"/>
                <w:szCs w:val="24"/>
              </w:rPr>
              <w:t>Правила работы с технической документации на бумажных и электронных носителях организации-изготовителя автотранспортного средства и организации-изготовителя дополнительных механических и мехатронных систем, устанавливаемых на автотранспортные средства и их компоненты</w:t>
            </w:r>
          </w:p>
          <w:p w:rsidR="004679D3" w:rsidRPr="004679D3" w:rsidRDefault="004679D3" w:rsidP="004679D3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4679D3">
              <w:rPr>
                <w:rFonts w:ascii="Times New Roman" w:hAnsi="Times New Roman"/>
                <w:iCs/>
                <w:sz w:val="24"/>
                <w:szCs w:val="24"/>
              </w:rPr>
              <w:t>Методы соединения элементов электропроводки</w:t>
            </w:r>
          </w:p>
          <w:p w:rsidR="004679D3" w:rsidRPr="004679D3" w:rsidRDefault="004679D3" w:rsidP="004679D3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4679D3">
              <w:rPr>
                <w:rFonts w:ascii="Times New Roman" w:hAnsi="Times New Roman"/>
                <w:iCs/>
                <w:sz w:val="24"/>
                <w:szCs w:val="24"/>
              </w:rPr>
              <w:t>Принципы работы и регулировки датчиков и исполнительных механизмов мехатронных систем, дополнительно устанавливаемых на автотранспортные средства и их компоненты</w:t>
            </w:r>
          </w:p>
          <w:p w:rsidR="004679D3" w:rsidRPr="004679D3" w:rsidRDefault="004679D3" w:rsidP="004679D3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4679D3">
              <w:rPr>
                <w:rFonts w:ascii="Times New Roman" w:hAnsi="Times New Roman"/>
                <w:iCs/>
                <w:sz w:val="24"/>
                <w:szCs w:val="24"/>
              </w:rPr>
              <w:t>Технология проведения контрольно-измерительных операций с применением специального диагностического оборудования, программного обеспечения и специальных приспособлений</w:t>
            </w:r>
          </w:p>
          <w:p w:rsidR="004679D3" w:rsidRPr="004679D3" w:rsidRDefault="004679D3" w:rsidP="004679D3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4679D3">
              <w:rPr>
                <w:rFonts w:ascii="Times New Roman" w:hAnsi="Times New Roman"/>
                <w:iCs/>
                <w:sz w:val="24"/>
                <w:szCs w:val="24"/>
              </w:rPr>
              <w:t>Основы электротехники</w:t>
            </w:r>
          </w:p>
          <w:p w:rsidR="004679D3" w:rsidRPr="004679D3" w:rsidRDefault="004679D3" w:rsidP="004679D3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4679D3">
              <w:rPr>
                <w:rFonts w:ascii="Times New Roman" w:hAnsi="Times New Roman"/>
                <w:iCs/>
                <w:sz w:val="24"/>
                <w:szCs w:val="24"/>
              </w:rPr>
              <w:t xml:space="preserve">Взаимосвязь между материалом, сечением проводника и предельно допустимым током через него </w:t>
            </w:r>
          </w:p>
          <w:p w:rsidR="004679D3" w:rsidRPr="00A21B3C" w:rsidRDefault="004679D3" w:rsidP="004679D3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4679D3">
              <w:rPr>
                <w:rFonts w:ascii="Times New Roman" w:hAnsi="Times New Roman"/>
                <w:iCs/>
                <w:sz w:val="24"/>
                <w:szCs w:val="24"/>
              </w:rPr>
              <w:t>Электрическая совместимость проводников, выполненных из разных материалов</w:t>
            </w:r>
          </w:p>
        </w:tc>
      </w:tr>
    </w:tbl>
    <w:p w:rsidR="00D21895" w:rsidRPr="00F316E6" w:rsidRDefault="00D21895" w:rsidP="00D218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1895" w:rsidRPr="00F316E6" w:rsidRDefault="00D21895" w:rsidP="00D2189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  Количество часов на освоение программы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учебной 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>практики: 1</w:t>
      </w:r>
      <w:r>
        <w:rPr>
          <w:rFonts w:ascii="Times New Roman" w:eastAsia="Times New Roman" w:hAnsi="Times New Roman" w:cs="Times New Roman"/>
          <w:sz w:val="24"/>
          <w:szCs w:val="24"/>
        </w:rPr>
        <w:t>08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 часов</w:t>
      </w:r>
    </w:p>
    <w:p w:rsidR="00D21895" w:rsidRPr="00F316E6" w:rsidRDefault="00D21895" w:rsidP="00D2189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1895" w:rsidRDefault="00D21895" w:rsidP="00D2189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1895" w:rsidRPr="00F316E6" w:rsidRDefault="00D21895" w:rsidP="00D2189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1895" w:rsidRPr="00F316E6" w:rsidRDefault="00D21895" w:rsidP="00D2189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D21895" w:rsidRPr="00F316E6" w:rsidSect="00D2189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21895" w:rsidRPr="00F316E6" w:rsidRDefault="00D21895" w:rsidP="00D218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2.РЕЗУЛЬТАТЫ ОСВОЕНИЯ ПРОГРАММЫ УЧЕБНОЙ ПРАКТИКИ</w:t>
      </w:r>
    </w:p>
    <w:p w:rsidR="00D21895" w:rsidRDefault="00D21895" w:rsidP="00D218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Результатом освоения программы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 практики являются сформированные общие (ОК) и профессиональные компетенций (ПК)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навыки</w:t>
      </w:r>
    </w:p>
    <w:tbl>
      <w:tblPr>
        <w:tblW w:w="99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3"/>
        <w:gridCol w:w="4962"/>
        <w:gridCol w:w="2004"/>
      </w:tblGrid>
      <w:tr w:rsidR="00D21895" w:rsidRPr="00FC743E" w:rsidTr="0035426B">
        <w:trPr>
          <w:trHeight w:val="1475"/>
        </w:trPr>
        <w:tc>
          <w:tcPr>
            <w:tcW w:w="2943" w:type="dxa"/>
            <w:vAlign w:val="center"/>
          </w:tcPr>
          <w:p w:rsidR="00D21895" w:rsidRPr="00FC743E" w:rsidRDefault="00D21895" w:rsidP="003542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C743E">
              <w:rPr>
                <w:rFonts w:ascii="Times New Roman" w:hAnsi="Times New Roman"/>
                <w:b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962" w:type="dxa"/>
            <w:vAlign w:val="center"/>
          </w:tcPr>
          <w:p w:rsidR="00D21895" w:rsidRPr="00FC743E" w:rsidRDefault="00D21895" w:rsidP="003542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C743E">
              <w:rPr>
                <w:rFonts w:ascii="Times New Roman" w:hAnsi="Times New Roman"/>
                <w:b/>
              </w:rPr>
              <w:t>Оцениваемые знания и умения, действия. Критерии оценки</w:t>
            </w:r>
          </w:p>
        </w:tc>
        <w:tc>
          <w:tcPr>
            <w:tcW w:w="2004" w:type="dxa"/>
            <w:vAlign w:val="center"/>
          </w:tcPr>
          <w:p w:rsidR="00D21895" w:rsidRPr="00FC743E" w:rsidRDefault="00D21895" w:rsidP="003542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C743E">
              <w:rPr>
                <w:rFonts w:ascii="Times New Roman" w:hAnsi="Times New Roman"/>
                <w:b/>
              </w:rPr>
              <w:t>Методы оценки</w:t>
            </w:r>
          </w:p>
        </w:tc>
      </w:tr>
      <w:tr w:rsidR="00D21895" w:rsidRPr="00FC743E" w:rsidTr="0035426B">
        <w:trPr>
          <w:trHeight w:val="2034"/>
        </w:trPr>
        <w:tc>
          <w:tcPr>
            <w:tcW w:w="2943" w:type="dxa"/>
          </w:tcPr>
          <w:p w:rsidR="00D21895" w:rsidRPr="00FC743E" w:rsidRDefault="00D21895" w:rsidP="0035426B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  <w:r w:rsidRPr="00FC743E">
              <w:rPr>
                <w:rFonts w:ascii="Times New Roman" w:hAnsi="Times New Roman"/>
                <w:iCs/>
              </w:rPr>
              <w:t>ПК 1.1. Проводить предпродажную подготовку автотранспортных средств в процессе оказания услуг по продаже автотранспортных средств потребителям.</w:t>
            </w:r>
          </w:p>
        </w:tc>
        <w:tc>
          <w:tcPr>
            <w:tcW w:w="4962" w:type="dxa"/>
          </w:tcPr>
          <w:p w:rsidR="00D21895" w:rsidRPr="00FC743E" w:rsidRDefault="00D21895" w:rsidP="0035426B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FF0000"/>
              </w:rPr>
            </w:pPr>
            <w:r w:rsidRPr="00FC743E">
              <w:rPr>
                <w:rFonts w:ascii="Times New Roman" w:eastAsia="Calibri" w:hAnsi="Times New Roman"/>
                <w:lang w:eastAsia="en-US"/>
              </w:rPr>
              <w:t>Правильность выполнения работ по диагностике автотранспортных средств в соответствии с установленными</w:t>
            </w:r>
            <w:r w:rsidR="007377A3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FC743E">
              <w:rPr>
                <w:rFonts w:ascii="Times New Roman" w:eastAsia="Calibri" w:hAnsi="Times New Roman"/>
                <w:lang w:eastAsia="en-US"/>
              </w:rPr>
              <w:t xml:space="preserve"> регламентами с соблюдением правил безопасности труда, санитарными нормами</w:t>
            </w:r>
          </w:p>
          <w:p w:rsidR="00D21895" w:rsidRPr="00FC743E" w:rsidRDefault="00D21895" w:rsidP="0035426B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/>
                <w:color w:val="FF0000"/>
              </w:rPr>
            </w:pPr>
            <w:r w:rsidRPr="00FC743E">
              <w:rPr>
                <w:rFonts w:ascii="Times New Roman" w:eastAsia="Calibri" w:hAnsi="Times New Roman"/>
                <w:lang w:eastAsia="en-US"/>
              </w:rPr>
              <w:t>Выполнение работ по взаимодействию с потребителями в процессе оказания услуг по продаже автотранспортных средств</w:t>
            </w:r>
          </w:p>
        </w:tc>
        <w:tc>
          <w:tcPr>
            <w:tcW w:w="2004" w:type="dxa"/>
          </w:tcPr>
          <w:p w:rsidR="00D21895" w:rsidRPr="00FC743E" w:rsidRDefault="00D21895" w:rsidP="0035426B">
            <w:r w:rsidRPr="00FC743E">
              <w:rPr>
                <w:rFonts w:ascii="Times New Roman" w:eastAsia="Times New Roman" w:hAnsi="Times New Roman" w:cs="Times New Roman"/>
              </w:rPr>
              <w:t>Выполнени</w:t>
            </w:r>
            <w:r>
              <w:rPr>
                <w:rFonts w:ascii="Times New Roman" w:eastAsia="Times New Roman" w:hAnsi="Times New Roman" w:cs="Times New Roman"/>
              </w:rPr>
              <w:t xml:space="preserve">е </w:t>
            </w:r>
            <w:r w:rsidRPr="00FC743E">
              <w:rPr>
                <w:rFonts w:ascii="Times New Roman" w:eastAsia="Times New Roman" w:hAnsi="Times New Roman" w:cs="Times New Roman"/>
              </w:rPr>
              <w:t xml:space="preserve"> работ по практике</w:t>
            </w:r>
          </w:p>
        </w:tc>
      </w:tr>
      <w:tr w:rsidR="00D21895" w:rsidRPr="00FC743E" w:rsidTr="0035426B">
        <w:trPr>
          <w:trHeight w:val="1156"/>
        </w:trPr>
        <w:tc>
          <w:tcPr>
            <w:tcW w:w="2943" w:type="dxa"/>
          </w:tcPr>
          <w:p w:rsidR="00D21895" w:rsidRPr="00FC743E" w:rsidRDefault="00D21895" w:rsidP="0035426B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FC743E">
              <w:rPr>
                <w:rFonts w:ascii="Times New Roman" w:hAnsi="Times New Roman"/>
                <w:iCs/>
              </w:rPr>
              <w:t>ПК 1.2. Осуществлять техническое обслуживание автотранспортных средств.</w:t>
            </w:r>
          </w:p>
        </w:tc>
        <w:tc>
          <w:tcPr>
            <w:tcW w:w="4962" w:type="dxa"/>
          </w:tcPr>
          <w:p w:rsidR="00D21895" w:rsidRPr="00FC743E" w:rsidRDefault="00D21895" w:rsidP="0035426B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/>
                <w:color w:val="FF0000"/>
              </w:rPr>
            </w:pPr>
            <w:r w:rsidRPr="00FC743E">
              <w:rPr>
                <w:rFonts w:ascii="Times New Roman" w:eastAsia="Calibri" w:hAnsi="Times New Roman"/>
                <w:lang w:eastAsia="en-US"/>
              </w:rPr>
              <w:t xml:space="preserve">Правильность выполнения работ по техническому обслуживанию автотранспортных средств </w:t>
            </w:r>
            <w:r w:rsidR="007377A3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FC743E">
              <w:rPr>
                <w:rFonts w:ascii="Times New Roman" w:eastAsia="Calibri" w:hAnsi="Times New Roman"/>
                <w:lang w:eastAsia="en-US"/>
              </w:rPr>
              <w:t>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2004" w:type="dxa"/>
          </w:tcPr>
          <w:p w:rsidR="00D21895" w:rsidRPr="00FC743E" w:rsidRDefault="00D21895" w:rsidP="0035426B">
            <w:r w:rsidRPr="00FC743E">
              <w:rPr>
                <w:rFonts w:ascii="Times New Roman" w:eastAsia="Times New Roman" w:hAnsi="Times New Roman" w:cs="Times New Roman"/>
              </w:rPr>
              <w:t>Выполнени</w:t>
            </w:r>
            <w:r>
              <w:rPr>
                <w:rFonts w:ascii="Times New Roman" w:eastAsia="Times New Roman" w:hAnsi="Times New Roman" w:cs="Times New Roman"/>
              </w:rPr>
              <w:t xml:space="preserve">е </w:t>
            </w:r>
            <w:r w:rsidRPr="00FC743E">
              <w:rPr>
                <w:rFonts w:ascii="Times New Roman" w:eastAsia="Times New Roman" w:hAnsi="Times New Roman" w:cs="Times New Roman"/>
              </w:rPr>
              <w:t xml:space="preserve"> работ по практике</w:t>
            </w:r>
          </w:p>
        </w:tc>
      </w:tr>
      <w:tr w:rsidR="00D21895" w:rsidRPr="00FC743E" w:rsidTr="0035426B">
        <w:trPr>
          <w:trHeight w:val="1554"/>
        </w:trPr>
        <w:tc>
          <w:tcPr>
            <w:tcW w:w="2943" w:type="dxa"/>
          </w:tcPr>
          <w:p w:rsidR="00D21895" w:rsidRPr="00FC743E" w:rsidRDefault="00D21895" w:rsidP="0035426B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FC743E">
              <w:rPr>
                <w:rFonts w:ascii="Times New Roman" w:eastAsia="Segoe UI" w:hAnsi="Times New Roman"/>
                <w:iCs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962" w:type="dxa"/>
          </w:tcPr>
          <w:p w:rsidR="00D21895" w:rsidRPr="00FC743E" w:rsidRDefault="00D21895" w:rsidP="0035426B">
            <w:pPr>
              <w:pStyle w:val="31"/>
              <w:tabs>
                <w:tab w:val="left" w:pos="365"/>
              </w:tabs>
              <w:spacing w:before="0"/>
              <w:ind w:left="0"/>
              <w:rPr>
                <w:sz w:val="22"/>
                <w:szCs w:val="22"/>
              </w:rPr>
            </w:pPr>
            <w:r w:rsidRPr="00FC743E">
              <w:rPr>
                <w:sz w:val="22"/>
                <w:szCs w:val="22"/>
              </w:rPr>
              <w:t>Обоснованность постановки цели, выбора и применения методов и способов</w:t>
            </w:r>
            <w:r w:rsidR="007377A3">
              <w:rPr>
                <w:sz w:val="22"/>
                <w:szCs w:val="22"/>
              </w:rPr>
              <w:t xml:space="preserve"> </w:t>
            </w:r>
            <w:r w:rsidRPr="00FC743E">
              <w:rPr>
                <w:sz w:val="22"/>
                <w:szCs w:val="22"/>
              </w:rPr>
              <w:t>решения профессиональных</w:t>
            </w:r>
            <w:r w:rsidR="007377A3">
              <w:rPr>
                <w:sz w:val="22"/>
                <w:szCs w:val="22"/>
              </w:rPr>
              <w:t xml:space="preserve"> </w:t>
            </w:r>
            <w:r w:rsidRPr="00FC743E">
              <w:rPr>
                <w:sz w:val="22"/>
                <w:szCs w:val="22"/>
              </w:rPr>
              <w:t>задач;</w:t>
            </w:r>
          </w:p>
          <w:p w:rsidR="00D21895" w:rsidRPr="00FC743E" w:rsidRDefault="00D21895" w:rsidP="0035426B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  <w:r w:rsidRPr="00FC743E">
              <w:rPr>
                <w:sz w:val="22"/>
                <w:szCs w:val="22"/>
              </w:rPr>
              <w:t>Адекватная оценка и самооценка эффективности и качества выполнения профессиональных</w:t>
            </w:r>
            <w:r w:rsidR="007377A3">
              <w:rPr>
                <w:sz w:val="22"/>
                <w:szCs w:val="22"/>
              </w:rPr>
              <w:t xml:space="preserve"> </w:t>
            </w:r>
            <w:r w:rsidRPr="00FC743E">
              <w:rPr>
                <w:sz w:val="22"/>
                <w:szCs w:val="22"/>
              </w:rPr>
              <w:t>задач</w:t>
            </w:r>
          </w:p>
        </w:tc>
        <w:tc>
          <w:tcPr>
            <w:tcW w:w="2004" w:type="dxa"/>
            <w:vMerge w:val="restart"/>
            <w:vAlign w:val="center"/>
          </w:tcPr>
          <w:p w:rsidR="00D21895" w:rsidRPr="00FC743E" w:rsidRDefault="00D21895" w:rsidP="0035426B">
            <w:pPr>
              <w:jc w:val="center"/>
            </w:pPr>
            <w:r w:rsidRPr="00FC743E">
              <w:rPr>
                <w:rFonts w:ascii="Times New Roman" w:eastAsia="Times New Roman" w:hAnsi="Times New Roman" w:cs="Times New Roman"/>
              </w:rPr>
              <w:t>Экспертное наблюдение при выполнении работ по практике</w:t>
            </w:r>
          </w:p>
        </w:tc>
      </w:tr>
      <w:tr w:rsidR="00D21895" w:rsidRPr="00FC743E" w:rsidTr="0035426B">
        <w:trPr>
          <w:trHeight w:val="1866"/>
        </w:trPr>
        <w:tc>
          <w:tcPr>
            <w:tcW w:w="2943" w:type="dxa"/>
          </w:tcPr>
          <w:p w:rsidR="00D21895" w:rsidRPr="00FC743E" w:rsidRDefault="00D21895" w:rsidP="0035426B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FC743E">
              <w:rPr>
                <w:rFonts w:ascii="Times New Roman" w:eastAsia="Segoe UI" w:hAnsi="Times New Roman"/>
                <w:iCs/>
              </w:rPr>
              <w:t xml:space="preserve">ОК 02. </w:t>
            </w:r>
            <w:r w:rsidRPr="00FC743E">
              <w:rPr>
                <w:rFonts w:ascii="Times New Roman" w:eastAsia="Segoe UI" w:hAnsi="Times New Roman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62" w:type="dxa"/>
          </w:tcPr>
          <w:p w:rsidR="00D21895" w:rsidRPr="00FC743E" w:rsidRDefault="00D21895" w:rsidP="0035426B">
            <w:pPr>
              <w:pStyle w:val="31"/>
              <w:tabs>
                <w:tab w:val="left" w:pos="365"/>
              </w:tabs>
              <w:spacing w:before="0"/>
              <w:ind w:left="0"/>
              <w:rPr>
                <w:sz w:val="22"/>
                <w:szCs w:val="22"/>
              </w:rPr>
            </w:pPr>
            <w:r w:rsidRPr="00FC743E">
              <w:rPr>
                <w:sz w:val="22"/>
                <w:szCs w:val="22"/>
              </w:rPr>
              <w:t xml:space="preserve">Использование </w:t>
            </w:r>
            <w:r w:rsidR="007377A3">
              <w:rPr>
                <w:sz w:val="22"/>
                <w:szCs w:val="22"/>
              </w:rPr>
              <w:t xml:space="preserve"> </w:t>
            </w:r>
            <w:r w:rsidRPr="00FC743E">
              <w:rPr>
                <w:sz w:val="22"/>
                <w:szCs w:val="22"/>
              </w:rPr>
              <w:t>различных источников, включая электронные ресурсы, медиа ресурсы, Интернет-ресурсы, периодические издания по специальности для</w:t>
            </w:r>
            <w:r w:rsidR="007377A3">
              <w:rPr>
                <w:sz w:val="22"/>
                <w:szCs w:val="22"/>
              </w:rPr>
              <w:t xml:space="preserve"> </w:t>
            </w:r>
            <w:r w:rsidRPr="00FC743E">
              <w:rPr>
                <w:sz w:val="22"/>
                <w:szCs w:val="22"/>
              </w:rPr>
              <w:t>решения профессиональных</w:t>
            </w:r>
            <w:r w:rsidR="007377A3">
              <w:rPr>
                <w:sz w:val="22"/>
                <w:szCs w:val="22"/>
              </w:rPr>
              <w:t xml:space="preserve"> </w:t>
            </w:r>
            <w:r w:rsidRPr="00FC743E">
              <w:rPr>
                <w:sz w:val="22"/>
                <w:szCs w:val="22"/>
              </w:rPr>
              <w:t>задач</w:t>
            </w:r>
          </w:p>
        </w:tc>
        <w:tc>
          <w:tcPr>
            <w:tcW w:w="2004" w:type="dxa"/>
            <w:vMerge/>
          </w:tcPr>
          <w:p w:rsidR="00D21895" w:rsidRPr="00FC743E" w:rsidRDefault="00D21895" w:rsidP="0035426B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D21895" w:rsidRPr="00FC743E" w:rsidTr="0035426B">
        <w:trPr>
          <w:trHeight w:val="698"/>
        </w:trPr>
        <w:tc>
          <w:tcPr>
            <w:tcW w:w="2943" w:type="dxa"/>
          </w:tcPr>
          <w:p w:rsidR="00D21895" w:rsidRPr="00FC743E" w:rsidRDefault="00D21895" w:rsidP="0035426B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FC743E">
              <w:rPr>
                <w:rFonts w:ascii="Times New Roman" w:eastAsia="Segoe UI" w:hAnsi="Times New Roman"/>
                <w:iCs/>
              </w:rPr>
              <w:t xml:space="preserve">ОК 03. </w:t>
            </w:r>
            <w:r w:rsidRPr="00FC743E">
              <w:rPr>
                <w:rFonts w:ascii="Times New Roman" w:eastAsia="Segoe UI" w:hAnsi="Times New Roman"/>
              </w:rPr>
              <w:t>Планировать 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 в различных жизненных ситуациях</w:t>
            </w:r>
          </w:p>
        </w:tc>
        <w:tc>
          <w:tcPr>
            <w:tcW w:w="4962" w:type="dxa"/>
          </w:tcPr>
          <w:p w:rsidR="00D21895" w:rsidRPr="00FC743E" w:rsidRDefault="00D21895" w:rsidP="0035426B">
            <w:pPr>
              <w:spacing w:after="0" w:line="240" w:lineRule="auto"/>
              <w:rPr>
                <w:rFonts w:ascii="Times New Roman" w:hAnsi="Times New Roman"/>
                <w:i/>
                <w:color w:val="FF0000"/>
              </w:rPr>
            </w:pPr>
            <w:r w:rsidRPr="00FC743E">
              <w:rPr>
                <w:rFonts w:ascii="Times New Roman" w:eastAsia="Calibri" w:hAnsi="Times New Roman"/>
                <w:lang w:eastAsia="en-US"/>
              </w:rPr>
              <w:t>Демонстрация ответственности за принятые решения, обоснованность самоанализа и коррекции результатов собственной работы</w:t>
            </w:r>
          </w:p>
        </w:tc>
        <w:tc>
          <w:tcPr>
            <w:tcW w:w="2004" w:type="dxa"/>
            <w:vMerge/>
          </w:tcPr>
          <w:p w:rsidR="00D21895" w:rsidRPr="00FC743E" w:rsidRDefault="00D21895" w:rsidP="0035426B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D21895" w:rsidRPr="00FC743E" w:rsidTr="0035426B">
        <w:trPr>
          <w:trHeight w:val="1104"/>
        </w:trPr>
        <w:tc>
          <w:tcPr>
            <w:tcW w:w="2943" w:type="dxa"/>
          </w:tcPr>
          <w:p w:rsidR="00D21895" w:rsidRPr="00FC743E" w:rsidRDefault="00D21895" w:rsidP="0035426B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FC743E">
              <w:rPr>
                <w:rFonts w:ascii="Times New Roman" w:eastAsia="Segoe UI" w:hAnsi="Times New Roman"/>
                <w:iCs/>
              </w:rPr>
              <w:t>ОК 04.</w:t>
            </w:r>
            <w:r w:rsidRPr="00FC743E">
              <w:rPr>
                <w:rFonts w:ascii="Times New Roman" w:eastAsia="Segoe UI" w:hAnsi="Times New Roman"/>
              </w:rPr>
              <w:t xml:space="preserve"> Эффективно взаимодействовать  и работать в коллективе и команде</w:t>
            </w:r>
          </w:p>
        </w:tc>
        <w:tc>
          <w:tcPr>
            <w:tcW w:w="4962" w:type="dxa"/>
          </w:tcPr>
          <w:p w:rsidR="00D21895" w:rsidRPr="00FC743E" w:rsidRDefault="00D21895" w:rsidP="003542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FC743E">
              <w:rPr>
                <w:rFonts w:ascii="Times New Roman" w:eastAsia="Calibri" w:hAnsi="Times New Roman"/>
                <w:lang w:eastAsia="en-US"/>
              </w:rPr>
              <w:t>Взаимодействии с коллективом и руководством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2004" w:type="dxa"/>
            <w:vMerge/>
          </w:tcPr>
          <w:p w:rsidR="00D21895" w:rsidRPr="00FC743E" w:rsidRDefault="00D21895" w:rsidP="0035426B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D21895" w:rsidRPr="00FC743E" w:rsidTr="0035426B">
        <w:trPr>
          <w:trHeight w:val="1380"/>
        </w:trPr>
        <w:tc>
          <w:tcPr>
            <w:tcW w:w="2943" w:type="dxa"/>
          </w:tcPr>
          <w:p w:rsidR="00D21895" w:rsidRPr="00FC743E" w:rsidRDefault="00D21895" w:rsidP="0035426B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FC743E">
              <w:rPr>
                <w:rFonts w:ascii="Times New Roman" w:eastAsia="Segoe UI" w:hAnsi="Times New Roman"/>
                <w:iCs/>
              </w:rPr>
              <w:lastRenderedPageBreak/>
              <w:t>ОК 09.</w:t>
            </w:r>
            <w:r w:rsidRPr="00FC743E">
              <w:rPr>
                <w:rFonts w:ascii="Times New Roman" w:eastAsia="Segoe UI" w:hAnsi="Times New Roman"/>
              </w:rPr>
              <w:t xml:space="preserve"> Пользоваться профессиональной документацией  на государственном  и иностранном языках</w:t>
            </w:r>
          </w:p>
        </w:tc>
        <w:tc>
          <w:tcPr>
            <w:tcW w:w="4962" w:type="dxa"/>
          </w:tcPr>
          <w:p w:rsidR="00D21895" w:rsidRPr="00FC743E" w:rsidRDefault="00D21895" w:rsidP="0035426B">
            <w:pPr>
              <w:spacing w:after="0" w:line="240" w:lineRule="auto"/>
              <w:rPr>
                <w:rFonts w:ascii="Times New Roman" w:hAnsi="Times New Roman"/>
                <w:i/>
                <w:color w:val="FF0000"/>
              </w:rPr>
            </w:pPr>
            <w:r w:rsidRPr="00FC743E">
              <w:rPr>
                <w:rFonts w:ascii="Times New Roman" w:eastAsia="Calibri" w:hAnsi="Times New Roman"/>
                <w:lang w:eastAsia="en-US"/>
              </w:rPr>
              <w:t>Эффективное использование и применение технологической документации по техническому обслуживанию и ремонту автотранспортных средств</w:t>
            </w:r>
          </w:p>
        </w:tc>
        <w:tc>
          <w:tcPr>
            <w:tcW w:w="2004" w:type="dxa"/>
            <w:vMerge/>
          </w:tcPr>
          <w:p w:rsidR="00D21895" w:rsidRPr="00FC743E" w:rsidRDefault="00D21895" w:rsidP="0035426B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</w:tbl>
    <w:p w:rsidR="00D21895" w:rsidRDefault="00D21895" w:rsidP="00D218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1895" w:rsidRPr="00F316E6" w:rsidRDefault="00D21895" w:rsidP="00D21895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1895" w:rsidRPr="00E36598" w:rsidRDefault="00D21895" w:rsidP="00D21895">
      <w:pPr>
        <w:spacing w:after="0" w:line="240" w:lineRule="auto"/>
        <w:rPr>
          <w:rFonts w:ascii="Times New Roman" w:hAnsi="Times New Roman" w:cs="Times New Roman"/>
        </w:rPr>
        <w:sectPr w:rsidR="00D21895" w:rsidRPr="00E36598" w:rsidSect="00D2189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21895" w:rsidRDefault="00D21895" w:rsidP="00D218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3. СОДЕРЖАНИЕ </w:t>
      </w:r>
      <w:r w:rsidRPr="00F316E6">
        <w:rPr>
          <w:rFonts w:ascii="Times New Roman" w:eastAsia="Times New Roman" w:hAnsi="Times New Roman" w:cs="Times New Roman"/>
          <w:b/>
          <w:sz w:val="24"/>
          <w:szCs w:val="24"/>
        </w:rPr>
        <w:t>УЧЕБНОЙ</w:t>
      </w:r>
      <w:r w:rsidRPr="00F316E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ПРАКТИКИ</w:t>
      </w:r>
    </w:p>
    <w:tbl>
      <w:tblPr>
        <w:tblStyle w:val="af1"/>
        <w:tblW w:w="0" w:type="auto"/>
        <w:tblLook w:val="04A0"/>
      </w:tblPr>
      <w:tblGrid>
        <w:gridCol w:w="931"/>
        <w:gridCol w:w="1982"/>
        <w:gridCol w:w="3716"/>
        <w:gridCol w:w="849"/>
        <w:gridCol w:w="2978"/>
      </w:tblGrid>
      <w:tr w:rsidR="00D21895" w:rsidRPr="00E4636C" w:rsidTr="00D21895">
        <w:tc>
          <w:tcPr>
            <w:tcW w:w="931" w:type="dxa"/>
          </w:tcPr>
          <w:p w:rsidR="00D21895" w:rsidRPr="00E4636C" w:rsidRDefault="00D21895" w:rsidP="0035426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4636C">
              <w:rPr>
                <w:rFonts w:ascii="Times New Roman" w:eastAsia="Times New Roman" w:hAnsi="Times New Roman" w:cs="Times New Roman"/>
                <w:b/>
                <w:bCs/>
              </w:rPr>
              <w:t>Код ПК</w:t>
            </w:r>
          </w:p>
        </w:tc>
        <w:tc>
          <w:tcPr>
            <w:tcW w:w="9525" w:type="dxa"/>
            <w:gridSpan w:val="4"/>
          </w:tcPr>
          <w:p w:rsidR="00D21895" w:rsidRPr="00E4636C" w:rsidRDefault="00D21895" w:rsidP="0035426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4636C">
              <w:rPr>
                <w:rFonts w:ascii="Times New Roman" w:eastAsia="Times New Roman" w:hAnsi="Times New Roman" w:cs="Times New Roman"/>
                <w:b/>
                <w:bCs/>
              </w:rPr>
              <w:t>Учебная практика</w:t>
            </w:r>
          </w:p>
        </w:tc>
      </w:tr>
      <w:tr w:rsidR="00D21895" w:rsidRPr="00E4636C" w:rsidTr="00D21895">
        <w:tc>
          <w:tcPr>
            <w:tcW w:w="931" w:type="dxa"/>
          </w:tcPr>
          <w:p w:rsidR="00D21895" w:rsidRPr="00E4636C" w:rsidRDefault="00D21895" w:rsidP="0035426B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82" w:type="dxa"/>
          </w:tcPr>
          <w:p w:rsidR="00D21895" w:rsidRPr="00E4636C" w:rsidRDefault="00D21895" w:rsidP="0035426B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E4636C">
              <w:rPr>
                <w:rFonts w:ascii="Times New Roman" w:hAnsi="Times New Roman" w:cs="Times New Roman"/>
              </w:rPr>
              <w:t>Наименование ПК</w:t>
            </w:r>
          </w:p>
        </w:tc>
        <w:tc>
          <w:tcPr>
            <w:tcW w:w="3716" w:type="dxa"/>
          </w:tcPr>
          <w:p w:rsidR="00D21895" w:rsidRPr="00E4636C" w:rsidRDefault="00D21895" w:rsidP="0035426B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E4636C">
              <w:rPr>
                <w:rFonts w:ascii="Times New Roman" w:hAnsi="Times New Roman" w:cs="Times New Roman"/>
              </w:rPr>
              <w:t>Виды работ, обеспечивающих формирование ПК</w:t>
            </w:r>
          </w:p>
        </w:tc>
        <w:tc>
          <w:tcPr>
            <w:tcW w:w="849" w:type="dxa"/>
          </w:tcPr>
          <w:p w:rsidR="00D21895" w:rsidRPr="00E4636C" w:rsidRDefault="00D21895" w:rsidP="0035426B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E4636C">
              <w:rPr>
                <w:rFonts w:ascii="Times New Roman" w:hAnsi="Times New Roman" w:cs="Times New Roman"/>
              </w:rPr>
              <w:t>Объем часов</w:t>
            </w:r>
          </w:p>
        </w:tc>
        <w:tc>
          <w:tcPr>
            <w:tcW w:w="2978" w:type="dxa"/>
          </w:tcPr>
          <w:p w:rsidR="00D21895" w:rsidRPr="00E4636C" w:rsidRDefault="00D21895" w:rsidP="0035426B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E4636C">
              <w:rPr>
                <w:rFonts w:ascii="Times New Roman" w:hAnsi="Times New Roman" w:cs="Times New Roman"/>
              </w:rPr>
              <w:t>Показатели освоения ПК</w:t>
            </w:r>
          </w:p>
        </w:tc>
      </w:tr>
      <w:tr w:rsidR="00D21895" w:rsidRPr="00E4636C" w:rsidTr="00D21895">
        <w:tc>
          <w:tcPr>
            <w:tcW w:w="931" w:type="dxa"/>
          </w:tcPr>
          <w:p w:rsidR="00D21895" w:rsidRPr="00E4636C" w:rsidRDefault="00D21895" w:rsidP="00D21895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/>
                <w:iCs/>
              </w:rPr>
              <w:t>ПК 1.1</w:t>
            </w:r>
          </w:p>
        </w:tc>
        <w:tc>
          <w:tcPr>
            <w:tcW w:w="1982" w:type="dxa"/>
          </w:tcPr>
          <w:p w:rsidR="00D21895" w:rsidRPr="00E4636C" w:rsidRDefault="00D21895" w:rsidP="00D218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iCs/>
              </w:rPr>
              <w:t>Проводить предпродажную подготовку автотранспортных средств в процессе оказания услуг по продаже автотранспортных средств потребителям.</w:t>
            </w:r>
          </w:p>
        </w:tc>
        <w:tc>
          <w:tcPr>
            <w:tcW w:w="3716" w:type="dxa"/>
            <w:vMerge w:val="restart"/>
            <w:vAlign w:val="center"/>
          </w:tcPr>
          <w:p w:rsidR="00D21895" w:rsidRPr="00E91CEB" w:rsidRDefault="00D21895" w:rsidP="00D218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CEB">
              <w:rPr>
                <w:rFonts w:ascii="Times New Roman" w:hAnsi="Times New Roman" w:cs="Times New Roman"/>
                <w:b/>
              </w:rPr>
              <w:t>1.</w:t>
            </w:r>
            <w:r w:rsidRPr="00E91CEB">
              <w:rPr>
                <w:rFonts w:ascii="Times New Roman" w:hAnsi="Times New Roman" w:cs="Times New Roman"/>
              </w:rPr>
              <w:t xml:space="preserve"> Определение технического состояния автомобильных двигателей. </w:t>
            </w:r>
          </w:p>
          <w:p w:rsidR="00D21895" w:rsidRPr="00E91CEB" w:rsidRDefault="00D21895" w:rsidP="00D218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CEB">
              <w:rPr>
                <w:rFonts w:ascii="Times New Roman" w:hAnsi="Times New Roman" w:cs="Times New Roman"/>
                <w:b/>
              </w:rPr>
              <w:t>2.</w:t>
            </w:r>
            <w:r w:rsidRPr="00E91CEB">
              <w:rPr>
                <w:rFonts w:ascii="Times New Roman" w:hAnsi="Times New Roman" w:cs="Times New Roman"/>
              </w:rPr>
              <w:t xml:space="preserve"> Определение технического состояния электрических и электронных систем автомобилей. </w:t>
            </w:r>
          </w:p>
          <w:p w:rsidR="00D21895" w:rsidRPr="00E91CEB" w:rsidRDefault="00D21895" w:rsidP="00D218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CEB">
              <w:rPr>
                <w:rFonts w:ascii="Times New Roman" w:hAnsi="Times New Roman" w:cs="Times New Roman"/>
                <w:b/>
              </w:rPr>
              <w:t>3.</w:t>
            </w:r>
            <w:r w:rsidRPr="00E91CEB">
              <w:rPr>
                <w:rFonts w:ascii="Times New Roman" w:hAnsi="Times New Roman" w:cs="Times New Roman"/>
              </w:rPr>
              <w:t xml:space="preserve"> Определение технического состояния автомобильных трансмиссий. </w:t>
            </w:r>
          </w:p>
          <w:p w:rsidR="00D21895" w:rsidRPr="00E91CEB" w:rsidRDefault="00D21895" w:rsidP="00D218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CEB">
              <w:rPr>
                <w:rFonts w:ascii="Times New Roman" w:hAnsi="Times New Roman" w:cs="Times New Roman"/>
                <w:b/>
              </w:rPr>
              <w:t>4.</w:t>
            </w:r>
            <w:r w:rsidRPr="00E91CEB">
              <w:rPr>
                <w:rFonts w:ascii="Times New Roman" w:hAnsi="Times New Roman" w:cs="Times New Roman"/>
              </w:rPr>
              <w:t xml:space="preserve"> Определение технического состояния ходовой части. </w:t>
            </w:r>
          </w:p>
          <w:p w:rsidR="00D21895" w:rsidRPr="00E91CEB" w:rsidRDefault="00D21895" w:rsidP="00D218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CEB">
              <w:rPr>
                <w:rFonts w:ascii="Times New Roman" w:hAnsi="Times New Roman" w:cs="Times New Roman"/>
                <w:b/>
              </w:rPr>
              <w:t>5.</w:t>
            </w:r>
            <w:r w:rsidRPr="00E91CEB">
              <w:rPr>
                <w:rFonts w:ascii="Times New Roman" w:hAnsi="Times New Roman" w:cs="Times New Roman"/>
              </w:rPr>
              <w:t xml:space="preserve"> Определение технического состояния механизмов управления автомобилей. </w:t>
            </w:r>
          </w:p>
          <w:p w:rsidR="00D21895" w:rsidRPr="00E91CEB" w:rsidRDefault="00D21895" w:rsidP="00D218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CEB">
              <w:rPr>
                <w:rFonts w:ascii="Times New Roman" w:hAnsi="Times New Roman" w:cs="Times New Roman"/>
                <w:b/>
              </w:rPr>
              <w:t>6.</w:t>
            </w:r>
            <w:r w:rsidRPr="00E91CEB">
              <w:rPr>
                <w:rFonts w:ascii="Times New Roman" w:hAnsi="Times New Roman" w:cs="Times New Roman"/>
              </w:rPr>
              <w:t xml:space="preserve"> Выявление дефектов кузовов, кабин и платформ.</w:t>
            </w:r>
          </w:p>
          <w:p w:rsidR="00D21895" w:rsidRPr="00E91CEB" w:rsidRDefault="00D21895" w:rsidP="00D218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CEB">
              <w:rPr>
                <w:rFonts w:ascii="Times New Roman" w:hAnsi="Times New Roman" w:cs="Times New Roman"/>
                <w:b/>
                <w:bCs/>
                <w:i/>
              </w:rPr>
              <w:t>7</w:t>
            </w:r>
            <w:r w:rsidRPr="00E91CEB">
              <w:rPr>
                <w:rFonts w:ascii="Times New Roman" w:hAnsi="Times New Roman" w:cs="Times New Roman"/>
                <w:b/>
              </w:rPr>
              <w:t>.</w:t>
            </w:r>
            <w:r w:rsidRPr="00E91CEB">
              <w:rPr>
                <w:rFonts w:ascii="Times New Roman" w:hAnsi="Times New Roman" w:cs="Times New Roman"/>
              </w:rPr>
              <w:t xml:space="preserve"> Выполнение метрологической поверки средств измерения;</w:t>
            </w:r>
          </w:p>
          <w:p w:rsidR="00D21895" w:rsidRPr="00E91CEB" w:rsidRDefault="00D21895" w:rsidP="00D218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CEB">
              <w:rPr>
                <w:rFonts w:ascii="Times New Roman" w:hAnsi="Times New Roman" w:cs="Times New Roman"/>
                <w:b/>
              </w:rPr>
              <w:t>8.</w:t>
            </w:r>
            <w:r w:rsidRPr="00E91CEB">
              <w:rPr>
                <w:rFonts w:ascii="Times New Roman" w:hAnsi="Times New Roman" w:cs="Times New Roman"/>
              </w:rPr>
              <w:t xml:space="preserve"> Выбор и использование оборудования, приспособлений и инструмента для слесарных работ;</w:t>
            </w:r>
          </w:p>
          <w:p w:rsidR="00D21895" w:rsidRPr="00E91CEB" w:rsidRDefault="00D21895" w:rsidP="00D218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CEB">
              <w:rPr>
                <w:rFonts w:ascii="Times New Roman" w:hAnsi="Times New Roman" w:cs="Times New Roman"/>
                <w:b/>
              </w:rPr>
              <w:t>9.</w:t>
            </w:r>
            <w:r w:rsidRPr="00E91CEB">
              <w:rPr>
                <w:rFonts w:ascii="Times New Roman" w:hAnsi="Times New Roman" w:cs="Times New Roman"/>
              </w:rPr>
              <w:t xml:space="preserve"> Снятие и установка; разборка и сборка; ремонт механизмов, узлов и систем двигателя;</w:t>
            </w:r>
          </w:p>
          <w:p w:rsidR="00D21895" w:rsidRPr="00E91CEB" w:rsidRDefault="00D21895" w:rsidP="00D218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CEB">
              <w:rPr>
                <w:rFonts w:ascii="Times New Roman" w:hAnsi="Times New Roman" w:cs="Times New Roman"/>
                <w:b/>
              </w:rPr>
              <w:t>10.</w:t>
            </w:r>
            <w:r w:rsidRPr="00E91CEB">
              <w:rPr>
                <w:rFonts w:ascii="Times New Roman" w:hAnsi="Times New Roman" w:cs="Times New Roman"/>
              </w:rPr>
              <w:t xml:space="preserve"> Снятие и установка; разборка и сборка; ремонт узлов трансмиссии;</w:t>
            </w:r>
          </w:p>
          <w:p w:rsidR="00D21895" w:rsidRPr="00E91CEB" w:rsidRDefault="00D21895" w:rsidP="00D218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CEB">
              <w:rPr>
                <w:rFonts w:ascii="Times New Roman" w:hAnsi="Times New Roman" w:cs="Times New Roman"/>
                <w:b/>
              </w:rPr>
              <w:t>11.</w:t>
            </w:r>
            <w:r w:rsidRPr="00E91CEB">
              <w:rPr>
                <w:rFonts w:ascii="Times New Roman" w:hAnsi="Times New Roman" w:cs="Times New Roman"/>
              </w:rPr>
              <w:t xml:space="preserve"> Ремонт электрооборудования и электронных систем;</w:t>
            </w:r>
          </w:p>
          <w:p w:rsidR="00D21895" w:rsidRPr="00E91CEB" w:rsidRDefault="00D21895" w:rsidP="00D218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CEB">
              <w:rPr>
                <w:rFonts w:ascii="Times New Roman" w:hAnsi="Times New Roman" w:cs="Times New Roman"/>
                <w:b/>
              </w:rPr>
              <w:t>12.</w:t>
            </w:r>
            <w:r w:rsidRPr="00E91CEB">
              <w:rPr>
                <w:rFonts w:ascii="Times New Roman" w:hAnsi="Times New Roman" w:cs="Times New Roman"/>
              </w:rPr>
              <w:t xml:space="preserve"> Ремонт ходовой части и механизмов управления;</w:t>
            </w:r>
          </w:p>
          <w:p w:rsidR="00D21895" w:rsidRPr="00E91CEB" w:rsidRDefault="00D21895" w:rsidP="00D218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CEB">
              <w:rPr>
                <w:rFonts w:ascii="Times New Roman" w:hAnsi="Times New Roman" w:cs="Times New Roman"/>
                <w:b/>
              </w:rPr>
              <w:t>13.</w:t>
            </w:r>
            <w:r w:rsidRPr="00E91CEB">
              <w:rPr>
                <w:rFonts w:ascii="Times New Roman" w:hAnsi="Times New Roman" w:cs="Times New Roman"/>
              </w:rPr>
              <w:t xml:space="preserve"> Регулировка и проверка работы систем, агрегатов и механизмов автомобилей в соответствии с технологической документацией;</w:t>
            </w:r>
          </w:p>
          <w:p w:rsidR="00D21895" w:rsidRPr="00E91CEB" w:rsidRDefault="00D21895" w:rsidP="00D218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CEB">
              <w:rPr>
                <w:rFonts w:ascii="Times New Roman" w:hAnsi="Times New Roman" w:cs="Times New Roman"/>
                <w:b/>
              </w:rPr>
              <w:t>14.</w:t>
            </w:r>
            <w:r w:rsidRPr="00E91CEB">
              <w:rPr>
                <w:rFonts w:ascii="Times New Roman" w:hAnsi="Times New Roman" w:cs="Times New Roman"/>
              </w:rPr>
              <w:t xml:space="preserve"> Ремонт, окраска кузова и его деталей.</w:t>
            </w:r>
          </w:p>
          <w:p w:rsidR="00D21895" w:rsidRPr="00E91CEB" w:rsidRDefault="00D21895" w:rsidP="00D218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CEB">
              <w:rPr>
                <w:rFonts w:ascii="Times New Roman" w:hAnsi="Times New Roman" w:cs="Times New Roman"/>
                <w:b/>
              </w:rPr>
              <w:t>15.</w:t>
            </w:r>
            <w:r w:rsidRPr="00E91CEB">
              <w:rPr>
                <w:rFonts w:ascii="Times New Roman" w:hAnsi="Times New Roman" w:cs="Times New Roman"/>
              </w:rPr>
              <w:t xml:space="preserve"> Установка элементов дополнительного оборудования для защиты автомобиля.</w:t>
            </w:r>
          </w:p>
          <w:p w:rsidR="00D21895" w:rsidRPr="00E91CEB" w:rsidRDefault="00D21895" w:rsidP="00D218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1CEB">
              <w:rPr>
                <w:rFonts w:ascii="Times New Roman" w:hAnsi="Times New Roman" w:cs="Times New Roman"/>
                <w:b/>
              </w:rPr>
              <w:t xml:space="preserve">16. </w:t>
            </w:r>
            <w:r w:rsidRPr="00E91CEB">
              <w:rPr>
                <w:rFonts w:ascii="Times New Roman" w:hAnsi="Times New Roman" w:cs="Times New Roman"/>
              </w:rPr>
              <w:t>Выявление неисправностей электронных систем дополнительного оборудования.</w:t>
            </w:r>
          </w:p>
          <w:p w:rsidR="00D21895" w:rsidRPr="00E91CEB" w:rsidRDefault="00D21895" w:rsidP="00D2189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91CEB">
              <w:rPr>
                <w:rFonts w:ascii="Times New Roman" w:hAnsi="Times New Roman" w:cs="Times New Roman"/>
                <w:b/>
              </w:rPr>
              <w:t xml:space="preserve">17. </w:t>
            </w:r>
            <w:r w:rsidRPr="00E91CEB">
              <w:rPr>
                <w:rFonts w:ascii="Times New Roman" w:hAnsi="Times New Roman" w:cs="Times New Roman"/>
              </w:rPr>
              <w:t>Изменение экстерьера автомобиля дополнительным оборудованием.</w:t>
            </w:r>
          </w:p>
        </w:tc>
        <w:tc>
          <w:tcPr>
            <w:tcW w:w="849" w:type="dxa"/>
            <w:vMerge w:val="restart"/>
            <w:vAlign w:val="center"/>
          </w:tcPr>
          <w:p w:rsidR="00D21895" w:rsidRPr="00E4636C" w:rsidRDefault="00D21895" w:rsidP="00D21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2978" w:type="dxa"/>
          </w:tcPr>
          <w:p w:rsidR="00D21895" w:rsidRPr="00FC743E" w:rsidRDefault="00D21895" w:rsidP="00D21895">
            <w:pPr>
              <w:suppressAutoHyphens/>
              <w:rPr>
                <w:rFonts w:ascii="Times New Roman" w:hAnsi="Times New Roman"/>
                <w:i/>
                <w:color w:val="FF0000"/>
              </w:rPr>
            </w:pPr>
            <w:r w:rsidRPr="00FC743E">
              <w:rPr>
                <w:rFonts w:ascii="Times New Roman" w:eastAsia="Calibri" w:hAnsi="Times New Roman"/>
              </w:rPr>
              <w:t>Правильность выполнения работ по диагностике автотранспортных средств в соответствии с установленными регламентами с соблюдением правил безопасности труда, санитарными нормами</w:t>
            </w:r>
          </w:p>
          <w:p w:rsidR="00D21895" w:rsidRPr="00FC743E" w:rsidRDefault="00D21895" w:rsidP="00D21895">
            <w:pPr>
              <w:suppressAutoHyphens/>
              <w:contextualSpacing/>
              <w:rPr>
                <w:rFonts w:ascii="Times New Roman" w:hAnsi="Times New Roman"/>
                <w:i/>
                <w:color w:val="FF0000"/>
              </w:rPr>
            </w:pPr>
            <w:r w:rsidRPr="00FC743E">
              <w:rPr>
                <w:rFonts w:ascii="Times New Roman" w:eastAsia="Calibri" w:hAnsi="Times New Roman"/>
              </w:rPr>
              <w:t>Выполнение работ по взаимодействию с потребителями в процессе оказания услуг по продаже автотранспортных средств</w:t>
            </w:r>
          </w:p>
        </w:tc>
      </w:tr>
      <w:tr w:rsidR="00D21895" w:rsidRPr="00E4636C" w:rsidTr="00D21895">
        <w:tc>
          <w:tcPr>
            <w:tcW w:w="931" w:type="dxa"/>
          </w:tcPr>
          <w:p w:rsidR="00D21895" w:rsidRPr="00E4636C" w:rsidRDefault="00D21895" w:rsidP="00D21895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/>
                <w:iCs/>
              </w:rPr>
              <w:t>ПК 1.2</w:t>
            </w:r>
          </w:p>
        </w:tc>
        <w:tc>
          <w:tcPr>
            <w:tcW w:w="1982" w:type="dxa"/>
          </w:tcPr>
          <w:p w:rsidR="00D21895" w:rsidRPr="00E4636C" w:rsidRDefault="00D21895" w:rsidP="00D218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iCs/>
              </w:rPr>
              <w:t>. Осуществлять техническое обслуживание автотранспортных средств</w:t>
            </w:r>
          </w:p>
        </w:tc>
        <w:tc>
          <w:tcPr>
            <w:tcW w:w="3716" w:type="dxa"/>
            <w:vMerge/>
          </w:tcPr>
          <w:p w:rsidR="00D21895" w:rsidRPr="00E4636C" w:rsidRDefault="00D21895" w:rsidP="00D2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</w:tcPr>
          <w:p w:rsidR="00D21895" w:rsidRPr="00E4636C" w:rsidRDefault="00D21895" w:rsidP="00D2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</w:tcPr>
          <w:p w:rsidR="00D21895" w:rsidRPr="00FC743E" w:rsidRDefault="00D21895" w:rsidP="00D21895">
            <w:pPr>
              <w:suppressAutoHyphens/>
              <w:contextualSpacing/>
              <w:rPr>
                <w:rFonts w:ascii="Times New Roman" w:hAnsi="Times New Roman"/>
                <w:i/>
                <w:color w:val="FF0000"/>
              </w:rPr>
            </w:pPr>
            <w:r w:rsidRPr="00FC743E">
              <w:rPr>
                <w:rFonts w:ascii="Times New Roman" w:eastAsia="Calibri" w:hAnsi="Times New Roman"/>
              </w:rPr>
              <w:t>Правильность выполнения работ по техническому обслуживанию автотранспортных средств в соответствии с установленными регламентами с соблюдением правил безопасности труда, санитарными нормами</w:t>
            </w:r>
          </w:p>
        </w:tc>
      </w:tr>
    </w:tbl>
    <w:p w:rsidR="00D21895" w:rsidRPr="00F316E6" w:rsidRDefault="00D21895" w:rsidP="00D218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21895" w:rsidRPr="00F316E6" w:rsidRDefault="00D21895" w:rsidP="00D218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D21895" w:rsidRPr="00F316E6" w:rsidSect="00D2189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21895" w:rsidRPr="00F316E6" w:rsidRDefault="00D21895" w:rsidP="00D2189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4. МАТЕРИАЛЬНО-ТЕХНИЧЕСКОЕ ОБЕСПЕЧЕНИЕ ПРАКТИКИ</w:t>
      </w:r>
    </w:p>
    <w:p w:rsidR="00D21895" w:rsidRDefault="00D21895" w:rsidP="00D218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1895" w:rsidRDefault="00D21895" w:rsidP="00D218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4.1. Место проведения практики</w:t>
      </w:r>
    </w:p>
    <w:p w:rsidR="00D21895" w:rsidRPr="00A21B3C" w:rsidRDefault="00D21895" w:rsidP="00D21895">
      <w:pPr>
        <w:suppressAutoHyphens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A21B3C">
        <w:rPr>
          <w:rFonts w:ascii="Times New Roman" w:hAnsi="Times New Roman" w:cs="Times New Roman"/>
          <w:b/>
          <w:bCs/>
          <w:sz w:val="24"/>
          <w:szCs w:val="24"/>
        </w:rPr>
        <w:t>Лаборатории</w:t>
      </w:r>
      <w:r w:rsidRPr="00A21B3C">
        <w:rPr>
          <w:rFonts w:ascii="Times New Roman" w:hAnsi="Times New Roman" w:cs="Times New Roman"/>
          <w:bCs/>
          <w:sz w:val="24"/>
          <w:szCs w:val="24"/>
        </w:rPr>
        <w:t>: «</w:t>
      </w:r>
      <w:r w:rsidRPr="00A21B3C">
        <w:rPr>
          <w:rFonts w:ascii="Times New Roman" w:hAnsi="Times New Roman" w:cs="Times New Roman"/>
          <w:sz w:val="24"/>
          <w:szCs w:val="24"/>
        </w:rPr>
        <w:t xml:space="preserve">Диагностики электрических и электронных систем автомобиля», «Ремонта автомобильных двигателей», «Ремонта трансмиссий, ходовой части и механизмов управления автомобилей», </w:t>
      </w:r>
      <w:r w:rsidRPr="00A21B3C">
        <w:rPr>
          <w:rFonts w:ascii="Times New Roman" w:hAnsi="Times New Roman" w:cs="Times New Roman"/>
          <w:bCs/>
          <w:sz w:val="24"/>
          <w:szCs w:val="24"/>
        </w:rPr>
        <w:t>оснащенные в соответствии с п. 6.1.2.3 примерной образовательной программы по данной профессии.</w:t>
      </w:r>
    </w:p>
    <w:p w:rsidR="00D21895" w:rsidRPr="00A21B3C" w:rsidRDefault="00D21895" w:rsidP="00D21895">
      <w:pPr>
        <w:suppressAutoHyphens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A21B3C">
        <w:rPr>
          <w:rFonts w:ascii="Times New Roman" w:hAnsi="Times New Roman" w:cs="Times New Roman"/>
          <w:b/>
          <w:bCs/>
          <w:sz w:val="24"/>
          <w:szCs w:val="24"/>
        </w:rPr>
        <w:t>Мастерские</w:t>
      </w:r>
      <w:r w:rsidRPr="00A21B3C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Pr="00A21B3C">
        <w:rPr>
          <w:rFonts w:ascii="Times New Roman" w:hAnsi="Times New Roman" w:cs="Times New Roman"/>
          <w:sz w:val="24"/>
          <w:szCs w:val="24"/>
        </w:rPr>
        <w:t>«Ремонта и обслуживания автомобилей»</w:t>
      </w:r>
      <w:r w:rsidRPr="00A21B3C">
        <w:rPr>
          <w:rFonts w:ascii="Times New Roman" w:hAnsi="Times New Roman" w:cs="Times New Roman"/>
          <w:bCs/>
          <w:sz w:val="24"/>
          <w:szCs w:val="24"/>
        </w:rPr>
        <w:t>, оснащенные в соответствии с п. 6.1.2.4 примерной образовательной программы по данной профессии.</w:t>
      </w:r>
    </w:p>
    <w:p w:rsidR="00D21895" w:rsidRPr="00A21B3C" w:rsidRDefault="00D21895" w:rsidP="00D21895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21B3C">
        <w:rPr>
          <w:rFonts w:ascii="Times New Roman" w:hAnsi="Times New Roman" w:cs="Times New Roman"/>
          <w:bCs/>
          <w:sz w:val="24"/>
          <w:szCs w:val="24"/>
        </w:rPr>
        <w:t>Оснащенные базы практики в соответствии с п 6.1.2.5 примерной образовательной</w:t>
      </w:r>
      <w:r w:rsidRPr="00A21B3C">
        <w:rPr>
          <w:rFonts w:ascii="Times New Roman" w:hAnsi="Times New Roman" w:cs="Times New Roman"/>
          <w:bCs/>
          <w:sz w:val="24"/>
          <w:szCs w:val="24"/>
        </w:rPr>
        <w:br/>
        <w:t>программы по профессии.</w:t>
      </w:r>
    </w:p>
    <w:p w:rsidR="00D21895" w:rsidRDefault="00D21895" w:rsidP="00D218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21895" w:rsidRDefault="00D21895" w:rsidP="00D218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4.2. Учебно-методическое и информационное обеспечение  </w:t>
      </w:r>
      <w:r w:rsidRPr="00F316E6">
        <w:rPr>
          <w:rFonts w:ascii="Times New Roman" w:eastAsia="Times New Roman" w:hAnsi="Times New Roman" w:cs="Times New Roman"/>
          <w:b/>
          <w:sz w:val="24"/>
          <w:szCs w:val="24"/>
        </w:rPr>
        <w:t>производственной</w:t>
      </w:r>
      <w:r w:rsidRPr="00F316E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практики</w:t>
      </w:r>
    </w:p>
    <w:p w:rsidR="00D21895" w:rsidRPr="00A21B3C" w:rsidRDefault="00D21895" w:rsidP="00D21895">
      <w:pPr>
        <w:tabs>
          <w:tab w:val="left" w:pos="1276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A21B3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Власов В.М. Техническое обслуживание и ремонт автомобилей : учебник для </w:t>
      </w:r>
      <w:r w:rsidRPr="00A21B3C">
        <w:rPr>
          <w:rFonts w:ascii="Times New Roman" w:hAnsi="Times New Roman" w:cs="Times New Roman"/>
          <w:sz w:val="24"/>
          <w:szCs w:val="24"/>
          <w:lang w:eastAsia="en-US"/>
        </w:rPr>
        <w:t>студ. учреждений сред. проф. образования / В.М. Власов, С.В. Жанказиев, С.М. Круглов ; под ред. В.М. Власова. – 15-е изд., стер. –</w:t>
      </w:r>
      <w:r w:rsidRPr="00A21B3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Москва : Академия, 2020. – 432 с.</w:t>
      </w:r>
    </w:p>
    <w:p w:rsidR="00D21895" w:rsidRPr="00A21B3C" w:rsidRDefault="00D21895" w:rsidP="00D21895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A21B3C">
        <w:rPr>
          <w:rFonts w:ascii="Times New Roman" w:hAnsi="Times New Roman" w:cs="Times New Roman"/>
          <w:sz w:val="24"/>
          <w:szCs w:val="24"/>
          <w:lang w:eastAsia="en-US"/>
        </w:rPr>
        <w:t>2. Пехальский А.П. Устройство автомобилей и двигателей : учебник для студ. учреждений сред. проф. образования / А.П. Пехальский, И.А. Пехальский. – 4-е изд., стер. – Москва : Академия, 2020. – 304 с.</w:t>
      </w:r>
    </w:p>
    <w:bookmarkEnd w:id="0"/>
    <w:p w:rsidR="00D21895" w:rsidRPr="00F316E6" w:rsidRDefault="00D21895" w:rsidP="00D218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12E00" w:rsidRDefault="00F12E00"/>
    <w:sectPr w:rsidR="00F12E00" w:rsidSect="004B22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5C38" w:rsidRDefault="00925C38">
      <w:pPr>
        <w:spacing w:after="0" w:line="240" w:lineRule="auto"/>
      </w:pPr>
      <w:r>
        <w:separator/>
      </w:r>
    </w:p>
  </w:endnote>
  <w:endnote w:type="continuationSeparator" w:id="1">
    <w:p w:rsidR="00925C38" w:rsidRDefault="00925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37740"/>
      <w:docPartObj>
        <w:docPartGallery w:val="Page Numbers (Bottom of Page)"/>
        <w:docPartUnique/>
      </w:docPartObj>
    </w:sdtPr>
    <w:sdtContent>
      <w:p w:rsidR="008E0195" w:rsidRDefault="004B22D0">
        <w:pPr>
          <w:pStyle w:val="af"/>
          <w:jc w:val="right"/>
        </w:pPr>
        <w:r>
          <w:fldChar w:fldCharType="begin"/>
        </w:r>
        <w:r w:rsidR="00925C38">
          <w:instrText xml:space="preserve"> PAGE   \* MERGEFORMAT </w:instrText>
        </w:r>
        <w:r>
          <w:fldChar w:fldCharType="separate"/>
        </w:r>
        <w:r w:rsidR="007377A3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8E0195" w:rsidRDefault="008E0195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5C38" w:rsidRDefault="00925C38">
      <w:pPr>
        <w:spacing w:after="0" w:line="240" w:lineRule="auto"/>
      </w:pPr>
      <w:r>
        <w:separator/>
      </w:r>
    </w:p>
  </w:footnote>
  <w:footnote w:type="continuationSeparator" w:id="1">
    <w:p w:rsidR="00925C38" w:rsidRDefault="00925C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195" w:rsidRDefault="004B22D0" w:rsidP="00587F2C">
    <w:pPr>
      <w:pStyle w:val="ac"/>
      <w:framePr w:wrap="around" w:vAnchor="text" w:hAnchor="margin" w:xAlign="right" w:y="1"/>
      <w:rPr>
        <w:rStyle w:val="ae"/>
        <w:rFonts w:eastAsiaTheme="majorEastAsia"/>
      </w:rPr>
    </w:pPr>
    <w:r>
      <w:rPr>
        <w:rStyle w:val="ae"/>
        <w:rFonts w:eastAsiaTheme="majorEastAsia"/>
      </w:rPr>
      <w:fldChar w:fldCharType="begin"/>
    </w:r>
    <w:r w:rsidR="00925C38">
      <w:rPr>
        <w:rStyle w:val="ae"/>
        <w:rFonts w:eastAsiaTheme="majorEastAsia"/>
      </w:rPr>
      <w:instrText xml:space="preserve">PAGE  </w:instrText>
    </w:r>
    <w:r>
      <w:rPr>
        <w:rStyle w:val="ae"/>
        <w:rFonts w:eastAsiaTheme="majorEastAsia"/>
      </w:rPr>
      <w:fldChar w:fldCharType="end"/>
    </w:r>
  </w:p>
  <w:p w:rsidR="008E0195" w:rsidRDefault="008E0195" w:rsidP="00587F2C">
    <w:pPr>
      <w:pStyle w:val="ac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195" w:rsidRDefault="008E0195" w:rsidP="00587F2C">
    <w:pPr>
      <w:pStyle w:val="ac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195" w:rsidRDefault="008E0195">
    <w:pPr>
      <w:pStyle w:val="ac"/>
      <w:jc w:val="right"/>
    </w:pPr>
  </w:p>
  <w:p w:rsidR="008E0195" w:rsidRDefault="008E0195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1895"/>
    <w:rsid w:val="001F75B6"/>
    <w:rsid w:val="002C479E"/>
    <w:rsid w:val="004679D3"/>
    <w:rsid w:val="004B22D0"/>
    <w:rsid w:val="007377A3"/>
    <w:rsid w:val="007A4878"/>
    <w:rsid w:val="008E0195"/>
    <w:rsid w:val="00925C38"/>
    <w:rsid w:val="00D21895"/>
    <w:rsid w:val="00D85145"/>
    <w:rsid w:val="00E32EBE"/>
    <w:rsid w:val="00F12E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895"/>
    <w:pPr>
      <w:spacing w:after="200" w:line="276" w:lineRule="auto"/>
    </w:pPr>
    <w:rPr>
      <w:rFonts w:eastAsiaTheme="minorEastAsia"/>
      <w:kern w:val="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2189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189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1895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1895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21895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1895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21895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21895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21895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189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218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2189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2189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2189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2189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2189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2189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2189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218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D218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21895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D218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21895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D2189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21895"/>
    <w:pPr>
      <w:spacing w:after="160" w:line="259" w:lineRule="auto"/>
      <w:ind w:left="720"/>
      <w:contextualSpacing/>
    </w:pPr>
    <w:rPr>
      <w:rFonts w:eastAsiaTheme="minorHAnsi"/>
      <w:kern w:val="2"/>
      <w:lang w:eastAsia="en-US"/>
    </w:rPr>
  </w:style>
  <w:style w:type="character" w:styleId="a8">
    <w:name w:val="Intense Emphasis"/>
    <w:basedOn w:val="a0"/>
    <w:uiPriority w:val="21"/>
    <w:qFormat/>
    <w:rsid w:val="00D2189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2189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D2189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21895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rsid w:val="00D2189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D21895"/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e">
    <w:name w:val="page number"/>
    <w:uiPriority w:val="99"/>
    <w:rsid w:val="00D21895"/>
    <w:rPr>
      <w:rFonts w:cs="Times New Roman"/>
    </w:rPr>
  </w:style>
  <w:style w:type="paragraph" w:styleId="af">
    <w:name w:val="footer"/>
    <w:basedOn w:val="a"/>
    <w:link w:val="af0"/>
    <w:uiPriority w:val="99"/>
    <w:rsid w:val="00D2189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Нижний колонтитул Знак"/>
    <w:basedOn w:val="a0"/>
    <w:link w:val="af"/>
    <w:uiPriority w:val="99"/>
    <w:rsid w:val="00D21895"/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table" w:styleId="af1">
    <w:name w:val="Table Grid"/>
    <w:basedOn w:val="a1"/>
    <w:uiPriority w:val="59"/>
    <w:rsid w:val="00D21895"/>
    <w:pPr>
      <w:spacing w:after="0" w:line="240" w:lineRule="auto"/>
    </w:pPr>
    <w:rPr>
      <w:kern w:val="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basedOn w:val="a0"/>
    <w:uiPriority w:val="99"/>
    <w:semiHidden/>
    <w:unhideWhenUsed/>
    <w:rsid w:val="00D21895"/>
    <w:rPr>
      <w:color w:val="0563C1" w:themeColor="hyperlink"/>
      <w:u w:val="single"/>
    </w:rPr>
  </w:style>
  <w:style w:type="paragraph" w:styleId="31">
    <w:name w:val="toc 3"/>
    <w:basedOn w:val="a"/>
    <w:uiPriority w:val="39"/>
    <w:qFormat/>
    <w:rsid w:val="00D21895"/>
    <w:pPr>
      <w:widowControl w:val="0"/>
      <w:autoSpaceDE w:val="0"/>
      <w:autoSpaceDN w:val="0"/>
      <w:spacing w:before="41" w:after="0" w:line="240" w:lineRule="auto"/>
      <w:ind w:left="164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1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s://www.garant.ru/products/ipo/prime/doc/71469970/" TargetMode="Externa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2964</Words>
  <Characters>16896</Characters>
  <Application>Microsoft Office Word</Application>
  <DocSecurity>0</DocSecurity>
  <Lines>140</Lines>
  <Paragraphs>39</Paragraphs>
  <ScaleCrop>false</ScaleCrop>
  <Company/>
  <LinksUpToDate>false</LinksUpToDate>
  <CharactersWithSpaces>19821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Султан Хамгоков</dc:creator>
  <cp:keywords/>
  <dc:description/>
  <cp:lastModifiedBy>DELL</cp:lastModifiedBy>
  <cp:revision>3</cp:revision>
  <dcterms:created xsi:type="dcterms:W3CDTF">2025-03-17T11:17:00Z</dcterms:created>
  <dcterms:modified xsi:type="dcterms:W3CDTF">2025-03-18T11:34:00Z</dcterms:modified>
</cp:coreProperties>
</file>